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Default Extension="png" ContentType="image/png"/>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294" w:rsidRDefault="00550275">
      <w:pPr>
        <w:spacing w:before="532"/>
        <w:jc w:val="center"/>
      </w:pPr>
      <w:r>
        <w:rPr>
          <w:rFonts w:ascii="Arial Unicode MS" w:eastAsia="Arial Unicode MS" w:hAnsi="Arial Unicode MS" w:cs="Arial Unicode MS"/>
          <w:color w:val="000000"/>
          <w:sz w:val="40"/>
        </w:rPr>
        <w:t>26</w:t>
      </w:r>
    </w:p>
    <w:p w:rsidR="007A1294" w:rsidRDefault="00550275">
      <w:pPr>
        <w:spacing w:before="239" w:after="239"/>
        <w:jc w:val="center"/>
      </w:pPr>
      <w:r>
        <w:rPr>
          <w:rFonts w:ascii="Arial Unicode MS" w:eastAsia="Arial Unicode MS" w:hAnsi="Arial Unicode MS" w:cs="Arial Unicode MS"/>
          <w:i/>
          <w:color w:val="000000"/>
          <w:sz w:val="18"/>
        </w:rPr>
        <w:t>Student: ___________________________________________________________________________</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1.</w:t>
            </w:r>
          </w:p>
        </w:tc>
        <w:tc>
          <w:tcPr>
            <w:tcW w:w="4800" w:type="pct"/>
          </w:tcPr>
          <w:p w:rsidR="007A1294" w:rsidRDefault="00550275">
            <w:pPr>
              <w:keepNext/>
              <w:keepLines/>
            </w:pPr>
            <w:r>
              <w:rPr>
                <w:rFonts w:ascii="Arial Unicode MS" w:eastAsia="Arial Unicode MS" w:hAnsi="Arial Unicode MS" w:cs="Arial Unicode MS"/>
                <w:color w:val="000000"/>
              </w:rPr>
              <w:t>A derivative is a financial instrument whose value is determined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549"/>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regulatory body such as the FTC.</w:t>
                  </w:r>
                </w:p>
              </w:tc>
            </w:tr>
          </w:tbl>
          <w:p w:rsidR="007A1294" w:rsidRDefault="007A1294">
            <w:pPr>
              <w:keepNext/>
              <w:keepLines/>
              <w:rPr>
                <w:sz w:val="2"/>
              </w:rPr>
            </w:pPr>
          </w:p>
          <w:tbl>
            <w:tblPr>
              <w:tblW w:w="0" w:type="auto"/>
              <w:tblCellMar>
                <w:left w:w="0" w:type="dxa"/>
                <w:right w:w="0" w:type="dxa"/>
              </w:tblCellMar>
              <w:tblLook w:val="04A0"/>
            </w:tblPr>
            <w:tblGrid>
              <w:gridCol w:w="294"/>
              <w:gridCol w:w="325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a primitive or underlying asset.</w:t>
                  </w:r>
                </w:p>
              </w:tc>
            </w:tr>
          </w:tbl>
          <w:p w:rsidR="007A1294" w:rsidRDefault="007A1294">
            <w:pPr>
              <w:keepNext/>
              <w:keepLines/>
              <w:rPr>
                <w:sz w:val="2"/>
              </w:rPr>
            </w:pPr>
          </w:p>
          <w:tbl>
            <w:tblPr>
              <w:tblW w:w="0" w:type="auto"/>
              <w:tblCellMar>
                <w:left w:w="0" w:type="dxa"/>
                <w:right w:w="0" w:type="dxa"/>
              </w:tblCellMar>
              <w:tblLook w:val="04A0"/>
            </w:tblPr>
            <w:tblGrid>
              <w:gridCol w:w="307"/>
              <w:gridCol w:w="149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hedging a risk</w:t>
                  </w:r>
                </w:p>
              </w:tc>
            </w:tr>
          </w:tbl>
          <w:p w:rsidR="007A1294" w:rsidRDefault="007A1294">
            <w:pPr>
              <w:keepNext/>
              <w:keepLines/>
              <w:rPr>
                <w:sz w:val="2"/>
              </w:rPr>
            </w:pPr>
          </w:p>
          <w:tbl>
            <w:tblPr>
              <w:tblW w:w="0" w:type="auto"/>
              <w:tblCellMar>
                <w:left w:w="0" w:type="dxa"/>
                <w:right w:w="0" w:type="dxa"/>
              </w:tblCellMar>
              <w:tblLook w:val="04A0"/>
            </w:tblPr>
            <w:tblGrid>
              <w:gridCol w:w="307"/>
              <w:gridCol w:w="2402"/>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hedging a speculation.</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2.</w:t>
            </w:r>
          </w:p>
        </w:tc>
        <w:tc>
          <w:tcPr>
            <w:tcW w:w="4800" w:type="pct"/>
          </w:tcPr>
          <w:p w:rsidR="007A1294" w:rsidRDefault="00550275">
            <w:pPr>
              <w:keepNext/>
              <w:keepLines/>
            </w:pPr>
            <w:r>
              <w:rPr>
                <w:rFonts w:ascii="Arial Unicode MS" w:eastAsia="Arial Unicode MS" w:hAnsi="Arial Unicode MS" w:cs="Arial Unicode MS"/>
                <w:color w:val="000000"/>
              </w:rPr>
              <w:t>Derivatives can be used to either hedge or speculate. These actions: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89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increase risk in both cases.</w:t>
                  </w:r>
                </w:p>
              </w:tc>
            </w:tr>
          </w:tbl>
          <w:p w:rsidR="007A1294" w:rsidRDefault="007A1294">
            <w:pPr>
              <w:keepNext/>
              <w:keepLines/>
              <w:rPr>
                <w:sz w:val="2"/>
              </w:rPr>
            </w:pPr>
          </w:p>
          <w:tbl>
            <w:tblPr>
              <w:tblW w:w="0" w:type="auto"/>
              <w:tblCellMar>
                <w:left w:w="0" w:type="dxa"/>
                <w:right w:w="0" w:type="dxa"/>
              </w:tblCellMar>
              <w:tblLook w:val="04A0"/>
            </w:tblPr>
            <w:tblGrid>
              <w:gridCol w:w="294"/>
              <w:gridCol w:w="297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 xml:space="preserve">decrease risk </w:t>
                  </w:r>
                  <w:r>
                    <w:rPr>
                      <w:rFonts w:ascii="Arial Unicode MS" w:eastAsia="Arial Unicode MS" w:hAnsi="Arial Unicode MS" w:cs="Arial Unicode MS"/>
                      <w:color w:val="000000"/>
                    </w:rPr>
                    <w:t>in both cases.</w:t>
                  </w:r>
                </w:p>
              </w:tc>
            </w:tr>
          </w:tbl>
          <w:p w:rsidR="007A1294" w:rsidRDefault="007A1294">
            <w:pPr>
              <w:keepNext/>
              <w:keepLines/>
              <w:rPr>
                <w:sz w:val="2"/>
              </w:rPr>
            </w:pPr>
          </w:p>
          <w:tbl>
            <w:tblPr>
              <w:tblW w:w="0" w:type="auto"/>
              <w:tblCellMar>
                <w:left w:w="0" w:type="dxa"/>
                <w:right w:w="0" w:type="dxa"/>
              </w:tblCellMar>
              <w:tblLook w:val="04A0"/>
            </w:tblPr>
            <w:tblGrid>
              <w:gridCol w:w="307"/>
              <w:gridCol w:w="401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spread or minimize risk in both cases.</w:t>
                  </w:r>
                </w:p>
              </w:tc>
            </w:tr>
          </w:tbl>
          <w:p w:rsidR="007A1294" w:rsidRDefault="007A1294">
            <w:pPr>
              <w:keepNext/>
              <w:keepLines/>
              <w:rPr>
                <w:sz w:val="2"/>
              </w:rPr>
            </w:pPr>
          </w:p>
          <w:tbl>
            <w:tblPr>
              <w:tblW w:w="0" w:type="auto"/>
              <w:tblCellMar>
                <w:left w:w="0" w:type="dxa"/>
                <w:right w:w="0" w:type="dxa"/>
              </w:tblCellMar>
              <w:tblLook w:val="04A0"/>
            </w:tblPr>
            <w:tblGrid>
              <w:gridCol w:w="307"/>
              <w:gridCol w:w="5937"/>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offsets risk by hedging and increase risk by speculating.</w:t>
                  </w:r>
                </w:p>
              </w:tc>
            </w:tr>
          </w:tbl>
          <w:p w:rsidR="007A1294" w:rsidRDefault="007A1294">
            <w:pPr>
              <w:keepNext/>
              <w:keepLines/>
              <w:rPr>
                <w:sz w:val="2"/>
              </w:rPr>
            </w:pPr>
          </w:p>
          <w:tbl>
            <w:tblPr>
              <w:tblW w:w="0" w:type="auto"/>
              <w:tblCellMar>
                <w:left w:w="0" w:type="dxa"/>
                <w:right w:w="0" w:type="dxa"/>
              </w:tblCellMar>
              <w:tblLook w:val="04A0"/>
            </w:tblPr>
            <w:tblGrid>
              <w:gridCol w:w="294"/>
              <w:gridCol w:w="5937"/>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offset risks by speculating and increase risk by hedging.</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3.</w:t>
            </w:r>
          </w:p>
        </w:tc>
        <w:tc>
          <w:tcPr>
            <w:tcW w:w="4800" w:type="pct"/>
          </w:tcPr>
          <w:p w:rsidR="007A1294" w:rsidRDefault="00550275">
            <w:pPr>
              <w:keepNext/>
              <w:keepLines/>
            </w:pPr>
            <w:r>
              <w:rPr>
                <w:rFonts w:ascii="Arial Unicode MS" w:eastAsia="Arial Unicode MS" w:hAnsi="Arial Unicode MS" w:cs="Arial Unicode MS"/>
                <w:color w:val="000000"/>
              </w:rPr>
              <w:t>A forward contract is described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353"/>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 xml:space="preserve">agreeing today </w:t>
                  </w:r>
                  <w:r>
                    <w:rPr>
                      <w:rFonts w:ascii="Arial Unicode MS" w:eastAsia="Arial Unicode MS" w:hAnsi="Arial Unicode MS" w:cs="Arial Unicode MS"/>
                      <w:color w:val="000000"/>
                    </w:rPr>
                    <w:t>to buy a product at a later date at a price to be set in the future.</w:t>
                  </w:r>
                </w:p>
              </w:tc>
            </w:tr>
          </w:tbl>
          <w:p w:rsidR="007A1294" w:rsidRDefault="007A1294">
            <w:pPr>
              <w:keepNext/>
              <w:keepLines/>
              <w:rPr>
                <w:sz w:val="2"/>
              </w:rPr>
            </w:pPr>
          </w:p>
          <w:tbl>
            <w:tblPr>
              <w:tblW w:w="0" w:type="auto"/>
              <w:tblCellMar>
                <w:left w:w="0" w:type="dxa"/>
                <w:right w:w="0" w:type="dxa"/>
              </w:tblCellMar>
              <w:tblLook w:val="04A0"/>
            </w:tblPr>
            <w:tblGrid>
              <w:gridCol w:w="294"/>
              <w:gridCol w:w="6071"/>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agreeing today to buy a product today at its current price.</w:t>
                  </w:r>
                </w:p>
              </w:tc>
            </w:tr>
          </w:tbl>
          <w:p w:rsidR="007A1294" w:rsidRDefault="007A1294">
            <w:pPr>
              <w:keepNext/>
              <w:keepLines/>
              <w:rPr>
                <w:sz w:val="2"/>
              </w:rPr>
            </w:pPr>
          </w:p>
          <w:tbl>
            <w:tblPr>
              <w:tblW w:w="0" w:type="auto"/>
              <w:tblCellMar>
                <w:left w:w="0" w:type="dxa"/>
                <w:right w:w="0" w:type="dxa"/>
              </w:tblCellMar>
              <w:tblLook w:val="04A0"/>
            </w:tblPr>
            <w:tblGrid>
              <w:gridCol w:w="307"/>
              <w:gridCol w:w="7072"/>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agreeing today to buy a product at a later date at a price set today.</w:t>
                  </w:r>
                </w:p>
              </w:tc>
            </w:tr>
          </w:tbl>
          <w:p w:rsidR="007A1294" w:rsidRDefault="007A1294">
            <w:pPr>
              <w:keepNext/>
              <w:keepLines/>
              <w:rPr>
                <w:sz w:val="2"/>
              </w:rPr>
            </w:pPr>
          </w:p>
          <w:tbl>
            <w:tblPr>
              <w:tblW w:w="0" w:type="auto"/>
              <w:tblCellMar>
                <w:left w:w="0" w:type="dxa"/>
                <w:right w:w="0" w:type="dxa"/>
              </w:tblCellMar>
              <w:tblLook w:val="04A0"/>
            </w:tblPr>
            <w:tblGrid>
              <w:gridCol w:w="307"/>
              <w:gridCol w:w="1006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agreeing today to buy a product if and </w:t>
                  </w:r>
                  <w:r>
                    <w:rPr>
                      <w:rFonts w:ascii="Arial Unicode MS" w:eastAsia="Arial Unicode MS" w:hAnsi="Arial Unicode MS" w:cs="Arial Unicode MS"/>
                      <w:color w:val="000000"/>
                    </w:rPr>
                    <w:t>only if its price rises above the exercise price today at its current price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4.</w:t>
            </w:r>
          </w:p>
        </w:tc>
        <w:tc>
          <w:tcPr>
            <w:tcW w:w="4800" w:type="pct"/>
          </w:tcPr>
          <w:p w:rsidR="007A1294" w:rsidRDefault="00550275">
            <w:pPr>
              <w:keepNext/>
              <w:keepLines/>
            </w:pPr>
            <w:r>
              <w:rPr>
                <w:rFonts w:ascii="Arial Unicode MS" w:eastAsia="Arial Unicode MS" w:hAnsi="Arial Unicode MS" w:cs="Arial Unicode MS"/>
                <w:color w:val="000000"/>
              </w:rPr>
              <w:t>The buyer of a forward contract: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210"/>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will be taking delivery of the good(s) today at today's price.</w:t>
                  </w:r>
                </w:p>
              </w:tc>
            </w:tr>
          </w:tbl>
          <w:p w:rsidR="007A1294" w:rsidRDefault="007A1294">
            <w:pPr>
              <w:keepNext/>
              <w:keepLines/>
              <w:rPr>
                <w:sz w:val="2"/>
              </w:rPr>
            </w:pPr>
          </w:p>
          <w:tbl>
            <w:tblPr>
              <w:tblW w:w="0" w:type="auto"/>
              <w:tblCellMar>
                <w:left w:w="0" w:type="dxa"/>
                <w:right w:w="0" w:type="dxa"/>
              </w:tblCellMar>
              <w:tblLook w:val="04A0"/>
            </w:tblPr>
            <w:tblGrid>
              <w:gridCol w:w="294"/>
              <w:gridCol w:w="7570"/>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will be making delivery of the good(s) at a later date at that</w:t>
                  </w:r>
                  <w:r>
                    <w:rPr>
                      <w:rFonts w:ascii="Arial Unicode MS" w:eastAsia="Arial Unicode MS" w:hAnsi="Arial Unicode MS" w:cs="Arial Unicode MS"/>
                      <w:color w:val="000000"/>
                    </w:rPr>
                    <w:t xml:space="preserve"> date's price.</w:t>
                  </w:r>
                </w:p>
              </w:tc>
            </w:tr>
          </w:tbl>
          <w:p w:rsidR="007A1294" w:rsidRDefault="007A1294">
            <w:pPr>
              <w:keepNext/>
              <w:keepLines/>
              <w:rPr>
                <w:sz w:val="2"/>
              </w:rPr>
            </w:pPr>
          </w:p>
          <w:tbl>
            <w:tblPr>
              <w:tblW w:w="0" w:type="auto"/>
              <w:tblCellMar>
                <w:left w:w="0" w:type="dxa"/>
                <w:right w:w="0" w:type="dxa"/>
              </w:tblCellMar>
              <w:tblLook w:val="04A0"/>
            </w:tblPr>
            <w:tblGrid>
              <w:gridCol w:w="307"/>
              <w:gridCol w:w="6343"/>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will be making delivery of the good(s) today at today's price.</w:t>
                  </w:r>
                </w:p>
              </w:tc>
            </w:tr>
          </w:tbl>
          <w:p w:rsidR="007A1294" w:rsidRDefault="007A1294">
            <w:pPr>
              <w:keepNext/>
              <w:keepLines/>
              <w:rPr>
                <w:sz w:val="2"/>
              </w:rPr>
            </w:pPr>
          </w:p>
          <w:tbl>
            <w:tblPr>
              <w:tblW w:w="0" w:type="auto"/>
              <w:tblCellMar>
                <w:left w:w="0" w:type="dxa"/>
                <w:right w:w="0" w:type="dxa"/>
              </w:tblCellMar>
              <w:tblLook w:val="04A0"/>
            </w:tblPr>
            <w:tblGrid>
              <w:gridCol w:w="307"/>
              <w:gridCol w:w="771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will be taking delivery of the good(s) at a later date at pre-specified price.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5.</w:t>
            </w:r>
          </w:p>
        </w:tc>
        <w:tc>
          <w:tcPr>
            <w:tcW w:w="4800" w:type="pct"/>
          </w:tcPr>
          <w:p w:rsidR="007A1294" w:rsidRDefault="00550275">
            <w:pPr>
              <w:keepNext/>
              <w:keepLines/>
            </w:pPr>
            <w:r>
              <w:rPr>
                <w:rFonts w:ascii="Arial Unicode MS" w:eastAsia="Arial Unicode MS" w:hAnsi="Arial Unicode MS" w:cs="Arial Unicode MS"/>
                <w:color w:val="000000"/>
              </w:rPr>
              <w:t>The main difference between a forward contract and a cash transaction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164"/>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only the cash transaction creates an obligation to perform.</w:t>
                  </w:r>
                </w:p>
              </w:tc>
            </w:tr>
          </w:tbl>
          <w:p w:rsidR="007A1294" w:rsidRDefault="007A1294">
            <w:pPr>
              <w:keepNext/>
              <w:keepLines/>
              <w:rPr>
                <w:sz w:val="2"/>
              </w:rPr>
            </w:pPr>
          </w:p>
          <w:tbl>
            <w:tblPr>
              <w:tblW w:w="0" w:type="auto"/>
              <w:tblCellMar>
                <w:left w:w="0" w:type="dxa"/>
                <w:right w:w="0" w:type="dxa"/>
              </w:tblCellMar>
              <w:tblLook w:val="04A0"/>
            </w:tblPr>
            <w:tblGrid>
              <w:gridCol w:w="294"/>
              <w:gridCol w:w="957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a forward is performed at a later date while the cash transaction is performed immediately.</w:t>
                  </w:r>
                </w:p>
              </w:tc>
            </w:tr>
          </w:tbl>
          <w:p w:rsidR="007A1294" w:rsidRDefault="007A1294">
            <w:pPr>
              <w:keepNext/>
              <w:keepLines/>
              <w:rPr>
                <w:sz w:val="2"/>
              </w:rPr>
            </w:pPr>
          </w:p>
          <w:tbl>
            <w:tblPr>
              <w:tblW w:w="0" w:type="auto"/>
              <w:tblCellMar>
                <w:left w:w="0" w:type="dxa"/>
                <w:right w:w="0" w:type="dxa"/>
              </w:tblCellMar>
              <w:tblLook w:val="04A0"/>
            </w:tblPr>
            <w:tblGrid>
              <w:gridCol w:w="307"/>
              <w:gridCol w:w="4523"/>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only one involves a deliverable instrument.</w:t>
                  </w:r>
                </w:p>
              </w:tc>
            </w:tr>
          </w:tbl>
          <w:p w:rsidR="007A1294" w:rsidRDefault="007A1294">
            <w:pPr>
              <w:keepNext/>
              <w:keepLines/>
              <w:rPr>
                <w:sz w:val="2"/>
              </w:rPr>
            </w:pPr>
          </w:p>
          <w:tbl>
            <w:tblPr>
              <w:tblW w:w="0" w:type="auto"/>
              <w:tblCellMar>
                <w:left w:w="0" w:type="dxa"/>
                <w:right w:w="0" w:type="dxa"/>
              </w:tblCellMar>
              <w:tblLook w:val="04A0"/>
            </w:tblPr>
            <w:tblGrid>
              <w:gridCol w:w="307"/>
              <w:gridCol w:w="2802"/>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neither allows for hedging.</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6.</w:t>
            </w:r>
          </w:p>
        </w:tc>
        <w:tc>
          <w:tcPr>
            <w:tcW w:w="4800" w:type="pct"/>
          </w:tcPr>
          <w:p w:rsidR="007A1294" w:rsidRDefault="00550275">
            <w:pPr>
              <w:keepNext/>
              <w:keepLines/>
            </w:pPr>
            <w:r>
              <w:rPr>
                <w:rFonts w:ascii="Arial Unicode MS" w:eastAsia="Arial Unicode MS" w:hAnsi="Arial Unicode MS" w:cs="Arial Unicode MS"/>
                <w:color w:val="000000"/>
              </w:rPr>
              <w:t>In</w:t>
            </w:r>
            <w:r>
              <w:rPr>
                <w:rFonts w:ascii="Arial Unicode MS" w:eastAsia="Arial Unicode MS" w:hAnsi="Arial Unicode MS" w:cs="Arial Unicode MS"/>
                <w:color w:val="000000"/>
              </w:rPr>
              <w:t xml:space="preserve"> the practical use of credit default swaps there: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43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is not an organized exchange or template for the agreement.</w:t>
                  </w:r>
                </w:p>
              </w:tc>
            </w:tr>
          </w:tbl>
          <w:p w:rsidR="007A1294" w:rsidRDefault="007A1294">
            <w:pPr>
              <w:keepNext/>
              <w:keepLines/>
              <w:rPr>
                <w:sz w:val="2"/>
              </w:rPr>
            </w:pPr>
          </w:p>
          <w:tbl>
            <w:tblPr>
              <w:tblW w:w="0" w:type="auto"/>
              <w:tblCellMar>
                <w:left w:w="0" w:type="dxa"/>
                <w:right w:w="0" w:type="dxa"/>
              </w:tblCellMar>
              <w:tblLook w:val="04A0"/>
            </w:tblPr>
            <w:tblGrid>
              <w:gridCol w:w="294"/>
              <w:gridCol w:w="6031"/>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is an organized exchange or template for the agreement.</w:t>
                  </w:r>
                </w:p>
              </w:tc>
            </w:tr>
          </w:tbl>
          <w:p w:rsidR="007A1294" w:rsidRDefault="007A1294">
            <w:pPr>
              <w:keepNext/>
              <w:keepLines/>
              <w:rPr>
                <w:sz w:val="2"/>
              </w:rPr>
            </w:pPr>
          </w:p>
          <w:tbl>
            <w:tblPr>
              <w:tblW w:w="0" w:type="auto"/>
              <w:tblCellMar>
                <w:left w:w="0" w:type="dxa"/>
                <w:right w:w="0" w:type="dxa"/>
              </w:tblCellMar>
              <w:tblLook w:val="04A0"/>
            </w:tblPr>
            <w:tblGrid>
              <w:gridCol w:w="307"/>
              <w:gridCol w:w="4243"/>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are laws making them illegal in Canada.</w:t>
                  </w:r>
                </w:p>
              </w:tc>
            </w:tr>
          </w:tbl>
          <w:p w:rsidR="007A1294" w:rsidRDefault="007A1294">
            <w:pPr>
              <w:keepNext/>
              <w:keepLines/>
              <w:rPr>
                <w:sz w:val="2"/>
              </w:rPr>
            </w:pPr>
          </w:p>
          <w:tbl>
            <w:tblPr>
              <w:tblW w:w="0" w:type="auto"/>
              <w:tblCellMar>
                <w:left w:w="0" w:type="dxa"/>
                <w:right w:w="0" w:type="dxa"/>
              </w:tblCellMar>
              <w:tblLook w:val="04A0"/>
            </w:tblPr>
            <w:tblGrid>
              <w:gridCol w:w="307"/>
              <w:gridCol w:w="5537"/>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are limits to the amount</w:t>
                  </w:r>
                  <w:r>
                    <w:rPr>
                      <w:rFonts w:ascii="Arial Unicode MS" w:eastAsia="Arial Unicode MS" w:hAnsi="Arial Unicode MS" w:cs="Arial Unicode MS"/>
                      <w:color w:val="000000"/>
                    </w:rPr>
                    <w:t xml:space="preserve"> of borrowing of both parties.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7.</w:t>
            </w:r>
          </w:p>
        </w:tc>
        <w:tc>
          <w:tcPr>
            <w:tcW w:w="4800" w:type="pct"/>
          </w:tcPr>
          <w:p w:rsidR="007A1294" w:rsidRDefault="00550275">
            <w:pPr>
              <w:keepNext/>
              <w:keepLines/>
            </w:pPr>
            <w:r>
              <w:rPr>
                <w:rFonts w:ascii="Arial Unicode MS" w:eastAsia="Arial Unicode MS" w:hAnsi="Arial Unicode MS" w:cs="Arial Unicode MS"/>
                <w:color w:val="000000"/>
              </w:rPr>
              <w:t xml:space="preserve">You have taken a short position in a futures contract on corn at $2.60 per bushel. Over the next 5 days the contract settled at 2.52, 2.57, 2.62, 2.68, 2.70. You then decide to reverse your position in the futures </w:t>
            </w:r>
            <w:r>
              <w:rPr>
                <w:rFonts w:ascii="Arial Unicode MS" w:eastAsia="Arial Unicode MS" w:hAnsi="Arial Unicode MS" w:cs="Arial Unicode MS"/>
                <w:color w:val="000000"/>
              </w:rPr>
              <w:t>market on the fifth day at close. What is the net amount you receive at the end of 5 days?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$2.70</w:t>
                  </w:r>
                </w:p>
              </w:tc>
            </w:tr>
          </w:tbl>
          <w:p w:rsidR="007A1294" w:rsidRDefault="007A1294">
            <w:pPr>
              <w:keepNext/>
              <w:keepLines/>
              <w:rPr>
                <w:sz w:val="2"/>
              </w:rPr>
            </w:pPr>
          </w:p>
          <w:tbl>
            <w:tblPr>
              <w:tblW w:w="0" w:type="auto"/>
              <w:tblCellMar>
                <w:left w:w="0" w:type="dxa"/>
                <w:right w:w="0" w:type="dxa"/>
              </w:tblCellMar>
              <w:tblLook w:val="04A0"/>
            </w:tblPr>
            <w:tblGrid>
              <w:gridCol w:w="294"/>
              <w:gridCol w:w="601"/>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$2.60</w:t>
                  </w:r>
                </w:p>
              </w:tc>
            </w:tr>
          </w:tbl>
          <w:p w:rsidR="007A1294" w:rsidRDefault="007A1294">
            <w:pPr>
              <w:keepNext/>
              <w:keepLines/>
              <w:rPr>
                <w:sz w:val="2"/>
              </w:rPr>
            </w:pPr>
          </w:p>
          <w:tbl>
            <w:tblPr>
              <w:tblW w:w="0" w:type="auto"/>
              <w:tblCellMar>
                <w:left w:w="0" w:type="dxa"/>
                <w:right w:w="0" w:type="dxa"/>
              </w:tblCellMar>
              <w:tblLook w:val="04A0"/>
            </w:tblPr>
            <w:tblGrid>
              <w:gridCol w:w="307"/>
              <w:gridCol w:w="601"/>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$2.80</w:t>
                  </w:r>
                </w:p>
              </w:tc>
            </w:tr>
          </w:tbl>
          <w:p w:rsidR="007A1294" w:rsidRDefault="007A1294">
            <w:pPr>
              <w:keepNext/>
              <w:keepLines/>
              <w:rPr>
                <w:sz w:val="2"/>
              </w:rPr>
            </w:pPr>
          </w:p>
          <w:tbl>
            <w:tblPr>
              <w:tblW w:w="0" w:type="auto"/>
              <w:tblCellMar>
                <w:left w:w="0" w:type="dxa"/>
                <w:right w:w="0" w:type="dxa"/>
              </w:tblCellMar>
              <w:tblLook w:val="04A0"/>
            </w:tblPr>
            <w:tblGrid>
              <w:gridCol w:w="307"/>
              <w:gridCol w:w="60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$0.00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8.</w:t>
            </w:r>
          </w:p>
        </w:tc>
        <w:tc>
          <w:tcPr>
            <w:tcW w:w="4800" w:type="pct"/>
          </w:tcPr>
          <w:p w:rsidR="007A1294" w:rsidRDefault="00550275">
            <w:pPr>
              <w:keepNext/>
              <w:keepLines/>
            </w:pPr>
            <w:r>
              <w:rPr>
                <w:rFonts w:ascii="Arial Unicode MS" w:eastAsia="Arial Unicode MS" w:hAnsi="Arial Unicode MS" w:cs="Arial Unicode MS"/>
                <w:color w:val="000000"/>
              </w:rPr>
              <w:t>You have taken a short position in a futures contract on corn at $2.60 per bushel. Over the next 5 days the</w:t>
            </w:r>
            <w:r>
              <w:rPr>
                <w:rFonts w:ascii="Arial Unicode MS" w:eastAsia="Arial Unicode MS" w:hAnsi="Arial Unicode MS" w:cs="Arial Unicode MS"/>
                <w:color w:val="000000"/>
              </w:rPr>
              <w:t xml:space="preserve"> contract settled at 2.52, 2.57, 2.62, 2.68, 2.70. Before you can reverse your position in the futures market on the fifth day you are notified to accept delivery. What will you receive on delivery and what is the net amount you receive in total?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3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w:t>
                  </w:r>
                  <w:r>
                    <w:rPr>
                      <w:rFonts w:ascii="Arial Unicode MS" w:eastAsia="Arial Unicode MS" w:hAnsi="Arial Unicode MS" w:cs="Arial Unicode MS"/>
                      <w:color w:val="000000"/>
                    </w:rPr>
                    <w:t>2.60; $2.70</w:t>
                  </w:r>
                </w:p>
              </w:tc>
            </w:tr>
          </w:tbl>
          <w:p w:rsidR="007A1294" w:rsidRDefault="007A1294">
            <w:pPr>
              <w:keepNext/>
              <w:keepLines/>
              <w:rPr>
                <w:sz w:val="2"/>
              </w:rPr>
            </w:pPr>
          </w:p>
          <w:tbl>
            <w:tblPr>
              <w:tblW w:w="0" w:type="auto"/>
              <w:tblCellMar>
                <w:left w:w="0" w:type="dxa"/>
                <w:right w:w="0" w:type="dxa"/>
              </w:tblCellMar>
              <w:tblLook w:val="04A0"/>
            </w:tblPr>
            <w:tblGrid>
              <w:gridCol w:w="294"/>
              <w:gridCol w:w="141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$2.70; -$0.10</w:t>
                  </w:r>
                </w:p>
              </w:tc>
            </w:tr>
          </w:tbl>
          <w:p w:rsidR="007A1294" w:rsidRDefault="007A1294">
            <w:pPr>
              <w:keepNext/>
              <w:keepLines/>
              <w:rPr>
                <w:sz w:val="2"/>
              </w:rPr>
            </w:pPr>
          </w:p>
          <w:tbl>
            <w:tblPr>
              <w:tblW w:w="0" w:type="auto"/>
              <w:tblCellMar>
                <w:left w:w="0" w:type="dxa"/>
                <w:right w:w="0" w:type="dxa"/>
              </w:tblCellMar>
              <w:tblLook w:val="04A0"/>
            </w:tblPr>
            <w:tblGrid>
              <w:gridCol w:w="307"/>
              <w:gridCol w:w="133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$2.70; $2.60</w:t>
                  </w:r>
                </w:p>
              </w:tc>
            </w:tr>
          </w:tbl>
          <w:p w:rsidR="007A1294" w:rsidRDefault="007A1294">
            <w:pPr>
              <w:keepNext/>
              <w:keepLines/>
              <w:rPr>
                <w:sz w:val="2"/>
              </w:rPr>
            </w:pPr>
          </w:p>
          <w:tbl>
            <w:tblPr>
              <w:tblW w:w="0" w:type="auto"/>
              <w:tblCellMar>
                <w:left w:w="0" w:type="dxa"/>
                <w:right w:w="0" w:type="dxa"/>
              </w:tblCellMar>
              <w:tblLook w:val="04A0"/>
            </w:tblPr>
            <w:tblGrid>
              <w:gridCol w:w="307"/>
              <w:gridCol w:w="1335"/>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$2.60; $0.10</w:t>
                  </w:r>
                </w:p>
              </w:tc>
            </w:tr>
          </w:tbl>
          <w:p w:rsidR="007A1294" w:rsidRDefault="007A1294">
            <w:pPr>
              <w:keepNext/>
              <w:keepLines/>
              <w:rPr>
                <w:sz w:val="2"/>
              </w:rPr>
            </w:pPr>
          </w:p>
          <w:tbl>
            <w:tblPr>
              <w:tblW w:w="0" w:type="auto"/>
              <w:tblCellMar>
                <w:left w:w="0" w:type="dxa"/>
                <w:right w:w="0" w:type="dxa"/>
              </w:tblCellMar>
              <w:tblLook w:val="04A0"/>
            </w:tblPr>
            <w:tblGrid>
              <w:gridCol w:w="294"/>
              <w:gridCol w:w="1415"/>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$2.60; -$0.10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9.</w:t>
            </w:r>
          </w:p>
        </w:tc>
        <w:tc>
          <w:tcPr>
            <w:tcW w:w="4800" w:type="pct"/>
          </w:tcPr>
          <w:p w:rsidR="007A1294" w:rsidRDefault="00550275">
            <w:pPr>
              <w:keepNext/>
              <w:keepLines/>
            </w:pPr>
            <w:r>
              <w:rPr>
                <w:rFonts w:ascii="Arial Unicode MS" w:eastAsia="Arial Unicode MS" w:hAnsi="Arial Unicode MS" w:cs="Arial Unicode MS"/>
                <w:color w:val="000000"/>
              </w:rPr>
              <w:t xml:space="preserve">If you bought a futures contract for $2.60 per bushel and the contract ended at $2.70 after several days of trading of $2.52, $2.57, $2.62, $2.68, and $2.70. </w:t>
            </w:r>
            <w:r>
              <w:rPr>
                <w:rFonts w:ascii="Arial Unicode MS" w:eastAsia="Arial Unicode MS" w:hAnsi="Arial Unicode MS" w:cs="Arial Unicode MS"/>
                <w:color w:val="000000"/>
              </w:rPr>
              <w:t>What would the mark to market sequence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282"/>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-.08, .05, .05, .06, .02</w:t>
                  </w:r>
                </w:p>
              </w:tc>
            </w:tr>
          </w:tbl>
          <w:p w:rsidR="007A1294" w:rsidRDefault="007A1294">
            <w:pPr>
              <w:keepNext/>
              <w:keepLines/>
              <w:rPr>
                <w:sz w:val="2"/>
              </w:rPr>
            </w:pPr>
          </w:p>
          <w:tbl>
            <w:tblPr>
              <w:tblW w:w="0" w:type="auto"/>
              <w:tblCellMar>
                <w:left w:w="0" w:type="dxa"/>
                <w:right w:w="0" w:type="dxa"/>
              </w:tblCellMar>
              <w:tblLook w:val="04A0"/>
            </w:tblPr>
            <w:tblGrid>
              <w:gridCol w:w="294"/>
              <w:gridCol w:w="2522"/>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.08, -.05, -.05, -.06, -.02</w:t>
                  </w:r>
                </w:p>
              </w:tc>
            </w:tr>
          </w:tbl>
          <w:p w:rsidR="007A1294" w:rsidRDefault="007A1294">
            <w:pPr>
              <w:keepNext/>
              <w:keepLines/>
              <w:rPr>
                <w:sz w:val="2"/>
              </w:rPr>
            </w:pPr>
          </w:p>
          <w:tbl>
            <w:tblPr>
              <w:tblW w:w="0" w:type="auto"/>
              <w:tblCellMar>
                <w:left w:w="0" w:type="dxa"/>
                <w:right w:w="0" w:type="dxa"/>
              </w:tblCellMar>
              <w:tblLook w:val="04A0"/>
            </w:tblPr>
            <w:tblGrid>
              <w:gridCol w:w="307"/>
              <w:gridCol w:w="2442"/>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.08, .03, -.02, -.06, -.10</w:t>
                  </w:r>
                </w:p>
              </w:tc>
            </w:tr>
          </w:tbl>
          <w:p w:rsidR="007A1294" w:rsidRDefault="007A1294">
            <w:pPr>
              <w:keepNext/>
              <w:keepLines/>
              <w:rPr>
                <w:sz w:val="2"/>
              </w:rPr>
            </w:pPr>
          </w:p>
          <w:tbl>
            <w:tblPr>
              <w:tblW w:w="0" w:type="auto"/>
              <w:tblCellMar>
                <w:left w:w="0" w:type="dxa"/>
                <w:right w:w="0" w:type="dxa"/>
              </w:tblCellMar>
              <w:tblLook w:val="04A0"/>
            </w:tblPr>
            <w:tblGrid>
              <w:gridCol w:w="307"/>
              <w:gridCol w:w="2362"/>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-.08, -.03, .02, .06, .10</w:t>
                  </w:r>
                </w:p>
              </w:tc>
            </w:tr>
          </w:tbl>
          <w:p w:rsidR="007A1294" w:rsidRDefault="007A1294">
            <w:pPr>
              <w:keepNext/>
              <w:keepLines/>
              <w:rPr>
                <w:sz w:val="2"/>
              </w:rPr>
            </w:pPr>
          </w:p>
          <w:tbl>
            <w:tblPr>
              <w:tblW w:w="0" w:type="auto"/>
              <w:tblCellMar>
                <w:left w:w="0" w:type="dxa"/>
                <w:right w:w="0" w:type="dxa"/>
              </w:tblCellMar>
              <w:tblLook w:val="04A0"/>
            </w:tblPr>
            <w:tblGrid>
              <w:gridCol w:w="294"/>
              <w:gridCol w:w="334"/>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.10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10.</w:t>
            </w:r>
          </w:p>
        </w:tc>
        <w:tc>
          <w:tcPr>
            <w:tcW w:w="4800" w:type="pct"/>
          </w:tcPr>
          <w:p w:rsidR="007A1294" w:rsidRDefault="00550275">
            <w:pPr>
              <w:keepNext/>
              <w:keepLines/>
            </w:pPr>
            <w:r>
              <w:rPr>
                <w:rFonts w:ascii="Arial Unicode MS" w:eastAsia="Arial Unicode MS" w:hAnsi="Arial Unicode MS" w:cs="Arial Unicode MS"/>
                <w:color w:val="000000"/>
              </w:rPr>
              <w:t xml:space="preserve">Suppose you agree to purchase one-ounce of gold for $382 any </w:t>
            </w:r>
            <w:r>
              <w:rPr>
                <w:rFonts w:ascii="Arial Unicode MS" w:eastAsia="Arial Unicode MS" w:hAnsi="Arial Unicode MS" w:cs="Arial Unicode MS"/>
                <w:color w:val="000000"/>
              </w:rPr>
              <w:t>time over the next month. The current price of gold is $380. The spot price of gold then falls to $377 the next day. If the agreement is represented by a futures contract marking to market on a daily basis as the price changes, what is your cash flow at th</w:t>
            </w:r>
            <w:r>
              <w:rPr>
                <w:rFonts w:ascii="Arial Unicode MS" w:eastAsia="Arial Unicode MS" w:hAnsi="Arial Unicode MS" w:cs="Arial Unicode MS"/>
                <w:color w:val="000000"/>
              </w:rPr>
              <w:t>e end of the business on the next 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8"/>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$0.00.</w:t>
                  </w:r>
                </w:p>
              </w:tc>
            </w:tr>
          </w:tbl>
          <w:p w:rsidR="007A1294" w:rsidRDefault="007A1294">
            <w:pPr>
              <w:keepNext/>
              <w:keepLines/>
              <w:rPr>
                <w:sz w:val="2"/>
              </w:rPr>
            </w:pPr>
          </w:p>
          <w:tbl>
            <w:tblPr>
              <w:tblW w:w="0" w:type="auto"/>
              <w:tblCellMar>
                <w:left w:w="0" w:type="dxa"/>
                <w:right w:w="0" w:type="dxa"/>
              </w:tblCellMar>
              <w:tblLook w:val="04A0"/>
            </w:tblPr>
            <w:tblGrid>
              <w:gridCol w:w="294"/>
              <w:gridCol w:w="66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$3.00.</w:t>
                  </w:r>
                </w:p>
              </w:tc>
            </w:tr>
          </w:tbl>
          <w:p w:rsidR="007A1294" w:rsidRDefault="007A1294">
            <w:pPr>
              <w:keepNext/>
              <w:keepLines/>
              <w:rPr>
                <w:sz w:val="2"/>
              </w:rPr>
            </w:pPr>
          </w:p>
          <w:tbl>
            <w:tblPr>
              <w:tblW w:w="0" w:type="auto"/>
              <w:tblCellMar>
                <w:left w:w="0" w:type="dxa"/>
                <w:right w:w="0" w:type="dxa"/>
              </w:tblCellMar>
              <w:tblLook w:val="04A0"/>
            </w:tblPr>
            <w:tblGrid>
              <w:gridCol w:w="307"/>
              <w:gridCol w:w="66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07"/>
              <w:gridCol w:w="748"/>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-$3.00.</w:t>
                  </w:r>
                </w:p>
              </w:tc>
            </w:tr>
          </w:tbl>
          <w:p w:rsidR="007A1294" w:rsidRDefault="007A1294">
            <w:pPr>
              <w:keepNext/>
              <w:keepLines/>
              <w:rPr>
                <w:sz w:val="2"/>
              </w:rPr>
            </w:pPr>
          </w:p>
          <w:tbl>
            <w:tblPr>
              <w:tblW w:w="0" w:type="auto"/>
              <w:tblCellMar>
                <w:left w:w="0" w:type="dxa"/>
                <w:right w:w="0" w:type="dxa"/>
              </w:tblCellMar>
              <w:tblLook w:val="04A0"/>
            </w:tblPr>
            <w:tblGrid>
              <w:gridCol w:w="294"/>
              <w:gridCol w:w="748"/>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11.</w:t>
            </w:r>
          </w:p>
        </w:tc>
        <w:tc>
          <w:tcPr>
            <w:tcW w:w="4800" w:type="pct"/>
          </w:tcPr>
          <w:p w:rsidR="007A1294" w:rsidRDefault="00550275">
            <w:pPr>
              <w:keepNext/>
              <w:keepLines/>
            </w:pPr>
            <w:r>
              <w:rPr>
                <w:rFonts w:ascii="Arial Unicode MS" w:eastAsia="Arial Unicode MS" w:hAnsi="Arial Unicode MS" w:cs="Arial Unicode MS"/>
                <w:color w:val="000000"/>
              </w:rPr>
              <w:t xml:space="preserve">On March 1, you contract to take delivery of 1 ounce of gold for $415. The agreement is good for any day up to April 1. Throughout March, </w:t>
            </w:r>
            <w:r>
              <w:rPr>
                <w:rFonts w:ascii="Arial Unicode MS" w:eastAsia="Arial Unicode MS" w:hAnsi="Arial Unicode MS" w:cs="Arial Unicode MS"/>
                <w:color w:val="000000"/>
              </w:rPr>
              <w:t>the price of gold hit a low of $385 and hit a high of $435. The price settled on March 31 at $420, and on April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xml:space="preserve"> you settle your futures agreement at that price. Your net cash flow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-$30.00.</w:t>
                  </w:r>
                </w:p>
              </w:tc>
            </w:tr>
          </w:tbl>
          <w:p w:rsidR="007A1294" w:rsidRDefault="007A1294">
            <w:pPr>
              <w:keepNext/>
              <w:keepLines/>
              <w:rPr>
                <w:sz w:val="2"/>
              </w:rPr>
            </w:pPr>
          </w:p>
          <w:tbl>
            <w:tblPr>
              <w:tblW w:w="0" w:type="auto"/>
              <w:tblCellMar>
                <w:left w:w="0" w:type="dxa"/>
                <w:right w:w="0" w:type="dxa"/>
              </w:tblCellMar>
              <w:tblLook w:val="04A0"/>
            </w:tblPr>
            <w:tblGrid>
              <w:gridCol w:w="294"/>
              <w:gridCol w:w="801"/>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$20.00.</w:t>
                  </w:r>
                </w:p>
              </w:tc>
            </w:tr>
          </w:tbl>
          <w:p w:rsidR="007A1294" w:rsidRDefault="007A1294">
            <w:pPr>
              <w:keepNext/>
              <w:keepLines/>
              <w:rPr>
                <w:sz w:val="2"/>
              </w:rPr>
            </w:pPr>
          </w:p>
          <w:tbl>
            <w:tblPr>
              <w:tblW w:w="0" w:type="auto"/>
              <w:tblCellMar>
                <w:left w:w="0" w:type="dxa"/>
                <w:right w:w="0" w:type="dxa"/>
              </w:tblCellMar>
              <w:tblLook w:val="04A0"/>
            </w:tblPr>
            <w:tblGrid>
              <w:gridCol w:w="307"/>
              <w:gridCol w:w="66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07"/>
              <w:gridCol w:w="88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-$15.00.</w:t>
                  </w:r>
                </w:p>
              </w:tc>
            </w:tr>
          </w:tbl>
          <w:p w:rsidR="007A1294" w:rsidRDefault="007A1294">
            <w:pPr>
              <w:keepNext/>
              <w:keepLines/>
              <w:rPr>
                <w:sz w:val="2"/>
              </w:rPr>
            </w:pPr>
          </w:p>
          <w:tbl>
            <w:tblPr>
              <w:tblW w:w="0" w:type="auto"/>
              <w:tblCellMar>
                <w:left w:w="0" w:type="dxa"/>
                <w:right w:w="0" w:type="dxa"/>
              </w:tblCellMar>
              <w:tblLook w:val="04A0"/>
            </w:tblPr>
            <w:tblGrid>
              <w:gridCol w:w="294"/>
              <w:gridCol w:w="881"/>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-$20.00.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12.</w:t>
            </w:r>
          </w:p>
        </w:tc>
        <w:tc>
          <w:tcPr>
            <w:tcW w:w="4800" w:type="pct"/>
          </w:tcPr>
          <w:p w:rsidR="007A1294" w:rsidRDefault="00550275">
            <w:pPr>
              <w:keepNext/>
              <w:keepLines/>
            </w:pPr>
            <w:r>
              <w:rPr>
                <w:rFonts w:ascii="Arial Unicode MS" w:eastAsia="Arial Unicode MS" w:hAnsi="Arial Unicode MS" w:cs="Arial Unicode MS"/>
                <w:color w:val="000000"/>
              </w:rPr>
              <w:t>A futures contract on gold states that buyers and sellers agree to make or take delivery of an ounce of gold for $400 per ounce. The contract expires in 3 months. The current price of gold is $350 per ounce. If the price of gold rises and</w:t>
            </w:r>
            <w:r>
              <w:rPr>
                <w:rFonts w:ascii="Arial Unicode MS" w:eastAsia="Arial Unicode MS" w:hAnsi="Arial Unicode MS" w:cs="Arial Unicode MS"/>
                <w:color w:val="000000"/>
              </w:rPr>
              <w:t xml:space="preserve"> continues to rise every day over the 3 month period, then when the contract is settled, the buyer will _____ and the seller will 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28"/>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lose; gain</w:t>
                  </w:r>
                </w:p>
              </w:tc>
            </w:tr>
          </w:tbl>
          <w:p w:rsidR="007A1294" w:rsidRDefault="007A1294">
            <w:pPr>
              <w:keepNext/>
              <w:keepLines/>
              <w:rPr>
                <w:sz w:val="2"/>
              </w:rPr>
            </w:pPr>
          </w:p>
          <w:tbl>
            <w:tblPr>
              <w:tblW w:w="0" w:type="auto"/>
              <w:tblCellMar>
                <w:left w:w="0" w:type="dxa"/>
                <w:right w:w="0" w:type="dxa"/>
              </w:tblCellMar>
              <w:tblLook w:val="04A0"/>
            </w:tblPr>
            <w:tblGrid>
              <w:gridCol w:w="294"/>
              <w:gridCol w:w="102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gain; lose</w:t>
                  </w:r>
                </w:p>
              </w:tc>
            </w:tr>
          </w:tbl>
          <w:p w:rsidR="007A1294" w:rsidRDefault="007A1294">
            <w:pPr>
              <w:keepNext/>
              <w:keepLines/>
              <w:rPr>
                <w:sz w:val="2"/>
              </w:rPr>
            </w:pPr>
          </w:p>
          <w:tbl>
            <w:tblPr>
              <w:tblW w:w="0" w:type="auto"/>
              <w:tblCellMar>
                <w:left w:w="0" w:type="dxa"/>
                <w:right w:w="0" w:type="dxa"/>
              </w:tblCellMar>
              <w:tblLook w:val="04A0"/>
            </w:tblPr>
            <w:tblGrid>
              <w:gridCol w:w="307"/>
              <w:gridCol w:w="177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gain; break even</w:t>
                  </w:r>
                </w:p>
              </w:tc>
            </w:tr>
          </w:tbl>
          <w:p w:rsidR="007A1294" w:rsidRDefault="007A1294">
            <w:pPr>
              <w:keepNext/>
              <w:keepLines/>
              <w:rPr>
                <w:sz w:val="2"/>
              </w:rPr>
            </w:pPr>
          </w:p>
          <w:tbl>
            <w:tblPr>
              <w:tblW w:w="0" w:type="auto"/>
              <w:tblCellMar>
                <w:left w:w="0" w:type="dxa"/>
                <w:right w:w="0" w:type="dxa"/>
              </w:tblCellMar>
              <w:tblLook w:val="04A0"/>
            </w:tblPr>
            <w:tblGrid>
              <w:gridCol w:w="307"/>
              <w:gridCol w:w="104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gain; gain</w:t>
                  </w:r>
                </w:p>
              </w:tc>
            </w:tr>
          </w:tbl>
          <w:p w:rsidR="007A1294" w:rsidRDefault="007A1294">
            <w:pPr>
              <w:keepNext/>
              <w:keepLines/>
              <w:rPr>
                <w:sz w:val="2"/>
              </w:rPr>
            </w:pPr>
          </w:p>
          <w:tbl>
            <w:tblPr>
              <w:tblW w:w="0" w:type="auto"/>
              <w:tblCellMar>
                <w:left w:w="0" w:type="dxa"/>
                <w:right w:w="0" w:type="dxa"/>
              </w:tblCellMar>
              <w:tblLook w:val="04A0"/>
            </w:tblPr>
            <w:tblGrid>
              <w:gridCol w:w="294"/>
              <w:gridCol w:w="1014"/>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lose; lose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13.</w:t>
            </w:r>
          </w:p>
        </w:tc>
        <w:tc>
          <w:tcPr>
            <w:tcW w:w="4800" w:type="pct"/>
          </w:tcPr>
          <w:p w:rsidR="007A1294" w:rsidRDefault="00550275">
            <w:pPr>
              <w:keepNext/>
              <w:keepLines/>
            </w:pPr>
            <w:r>
              <w:rPr>
                <w:rFonts w:ascii="Arial Unicode MS" w:eastAsia="Arial Unicode MS" w:hAnsi="Arial Unicode MS" w:cs="Arial Unicode MS"/>
                <w:color w:val="000000"/>
              </w:rPr>
              <w:t xml:space="preserve">Credit default </w:t>
            </w:r>
            <w:r>
              <w:rPr>
                <w:rFonts w:ascii="Arial Unicode MS" w:eastAsia="Arial Unicode MS" w:hAnsi="Arial Unicode MS" w:cs="Arial Unicode MS"/>
                <w:color w:val="000000"/>
              </w:rPr>
              <w:t>swaps: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509"/>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rate.</w:t>
                  </w:r>
                </w:p>
              </w:tc>
            </w:tr>
          </w:tbl>
          <w:p w:rsidR="007A1294" w:rsidRDefault="007A1294">
            <w:pPr>
              <w:keepNext/>
              <w:keepLines/>
              <w:rPr>
                <w:sz w:val="2"/>
              </w:rPr>
            </w:pPr>
          </w:p>
          <w:tbl>
            <w:tblPr>
              <w:tblW w:w="0" w:type="auto"/>
              <w:tblCellMar>
                <w:left w:w="0" w:type="dxa"/>
                <w:right w:w="0" w:type="dxa"/>
              </w:tblCellMar>
              <w:tblLook w:val="04A0"/>
            </w:tblPr>
            <w:tblGrid>
              <w:gridCol w:w="294"/>
              <w:gridCol w:w="4389"/>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pay the borrower the LIBOR interest rate.</w:t>
                  </w:r>
                </w:p>
              </w:tc>
            </w:tr>
          </w:tbl>
          <w:p w:rsidR="007A1294" w:rsidRDefault="007A1294">
            <w:pPr>
              <w:keepNext/>
              <w:keepLines/>
              <w:rPr>
                <w:sz w:val="2"/>
              </w:rPr>
            </w:pPr>
          </w:p>
          <w:tbl>
            <w:tblPr>
              <w:tblW w:w="0" w:type="auto"/>
              <w:tblCellMar>
                <w:left w:w="0" w:type="dxa"/>
                <w:right w:w="0" w:type="dxa"/>
              </w:tblCellMar>
              <w:tblLook w:val="04A0"/>
            </w:tblPr>
            <w:tblGrid>
              <w:gridCol w:w="307"/>
              <w:gridCol w:w="748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are like insurance against a loss of value if the firm defaults on a bond.</w:t>
                  </w:r>
                </w:p>
              </w:tc>
            </w:tr>
          </w:tbl>
          <w:p w:rsidR="007A1294" w:rsidRDefault="007A1294">
            <w:pPr>
              <w:keepNext/>
              <w:keepLines/>
              <w:rPr>
                <w:sz w:val="2"/>
              </w:rPr>
            </w:pPr>
          </w:p>
          <w:tbl>
            <w:tblPr>
              <w:tblW w:w="0" w:type="auto"/>
              <w:tblCellMar>
                <w:left w:w="0" w:type="dxa"/>
                <w:right w:w="0" w:type="dxa"/>
              </w:tblCellMar>
              <w:tblLook w:val="04A0"/>
            </w:tblPr>
            <w:tblGrid>
              <w:gridCol w:w="307"/>
              <w:gridCol w:w="723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limit the amount of borrowing of all parties in the credit </w:t>
                  </w:r>
                  <w:r>
                    <w:rPr>
                      <w:rFonts w:ascii="Arial Unicode MS" w:eastAsia="Arial Unicode MS" w:hAnsi="Arial Unicode MS" w:cs="Arial Unicode MS"/>
                      <w:color w:val="000000"/>
                    </w:rPr>
                    <w:t>default swap.</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14.</w:t>
            </w:r>
          </w:p>
        </w:tc>
        <w:tc>
          <w:tcPr>
            <w:tcW w:w="4800" w:type="pct"/>
          </w:tcPr>
          <w:p w:rsidR="007A1294" w:rsidRDefault="00550275">
            <w:pPr>
              <w:keepNext/>
              <w:keepLines/>
            </w:pPr>
            <w:r>
              <w:rPr>
                <w:rFonts w:ascii="Arial Unicode MS" w:eastAsia="Arial Unicode MS" w:hAnsi="Arial Unicode MS" w:cs="Arial Unicode MS"/>
                <w:color w:val="000000"/>
              </w:rPr>
              <w:t>There are always _________ counterparties in a credit default swap: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4"/>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0</w:t>
                  </w:r>
                </w:p>
              </w:tc>
            </w:tr>
          </w:tbl>
          <w:p w:rsidR="007A1294" w:rsidRDefault="007A1294">
            <w:pPr>
              <w:keepNext/>
              <w:keepLines/>
              <w:rPr>
                <w:sz w:val="2"/>
              </w:rPr>
            </w:pPr>
          </w:p>
          <w:tbl>
            <w:tblPr>
              <w:tblW w:w="0" w:type="auto"/>
              <w:tblCellMar>
                <w:left w:w="0" w:type="dxa"/>
                <w:right w:w="0" w:type="dxa"/>
              </w:tblCellMar>
              <w:tblLook w:val="04A0"/>
            </w:tblPr>
            <w:tblGrid>
              <w:gridCol w:w="294"/>
              <w:gridCol w:w="13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1</w:t>
                  </w:r>
                </w:p>
              </w:tc>
            </w:tr>
          </w:tbl>
          <w:p w:rsidR="007A1294" w:rsidRDefault="007A1294">
            <w:pPr>
              <w:keepNext/>
              <w:keepLines/>
              <w:rPr>
                <w:sz w:val="2"/>
              </w:rPr>
            </w:pPr>
          </w:p>
          <w:tbl>
            <w:tblPr>
              <w:tblW w:w="0" w:type="auto"/>
              <w:tblCellMar>
                <w:left w:w="0" w:type="dxa"/>
                <w:right w:w="0" w:type="dxa"/>
              </w:tblCellMar>
              <w:tblLook w:val="04A0"/>
            </w:tblPr>
            <w:tblGrid>
              <w:gridCol w:w="307"/>
              <w:gridCol w:w="134"/>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2</w:t>
                  </w:r>
                </w:p>
              </w:tc>
            </w:tr>
          </w:tbl>
          <w:p w:rsidR="007A1294" w:rsidRDefault="007A1294">
            <w:pPr>
              <w:keepNext/>
              <w:keepLines/>
              <w:rPr>
                <w:sz w:val="2"/>
              </w:rPr>
            </w:pPr>
          </w:p>
          <w:tbl>
            <w:tblPr>
              <w:tblW w:w="0" w:type="auto"/>
              <w:tblCellMar>
                <w:left w:w="0" w:type="dxa"/>
                <w:right w:w="0" w:type="dxa"/>
              </w:tblCellMar>
              <w:tblLook w:val="04A0"/>
            </w:tblPr>
            <w:tblGrid>
              <w:gridCol w:w="307"/>
              <w:gridCol w:w="134"/>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3</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15.</w:t>
            </w:r>
          </w:p>
        </w:tc>
        <w:tc>
          <w:tcPr>
            <w:tcW w:w="4800" w:type="pct"/>
          </w:tcPr>
          <w:p w:rsidR="007A1294" w:rsidRDefault="00550275">
            <w:pPr>
              <w:keepNext/>
              <w:keepLines/>
            </w:pPr>
            <w:r>
              <w:rPr>
                <w:rFonts w:ascii="Arial Unicode MS" w:eastAsia="Arial Unicode MS" w:hAnsi="Arial Unicode MS" w:cs="Arial Unicode MS"/>
                <w:color w:val="000000"/>
              </w:rPr>
              <w:t>If the producer of a product has entered into a fixed price sale agreement for that output, the producer faces: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90"/>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nice steady profit because the output price is fixed.</w:t>
                  </w:r>
                </w:p>
              </w:tc>
            </w:tr>
          </w:tbl>
          <w:p w:rsidR="007A1294" w:rsidRDefault="007A1294">
            <w:pPr>
              <w:keepNext/>
              <w:keepLines/>
              <w:rPr>
                <w:sz w:val="2"/>
              </w:rPr>
            </w:pPr>
          </w:p>
          <w:tbl>
            <w:tblPr>
              <w:tblW w:w="0" w:type="auto"/>
              <w:tblCellMar>
                <w:left w:w="0" w:type="dxa"/>
                <w:right w:w="0" w:type="dxa"/>
              </w:tblCellMar>
              <w:tblLook w:val="04A0"/>
            </w:tblPr>
            <w:tblGrid>
              <w:gridCol w:w="294"/>
              <w:gridCol w:w="9699"/>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an uncertain profit if the input prices are volatile. This risk can be reduced by a short hedge.</w:t>
                  </w:r>
                </w:p>
              </w:tc>
            </w:tr>
          </w:tbl>
          <w:p w:rsidR="007A1294" w:rsidRDefault="007A1294">
            <w:pPr>
              <w:keepNext/>
              <w:keepLines/>
              <w:rPr>
                <w:sz w:val="2"/>
              </w:rPr>
            </w:pPr>
          </w:p>
          <w:tbl>
            <w:tblPr>
              <w:tblW w:w="0" w:type="auto"/>
              <w:tblCellMar>
                <w:left w:w="0" w:type="dxa"/>
                <w:right w:w="0" w:type="dxa"/>
              </w:tblCellMar>
              <w:tblLook w:val="04A0"/>
            </w:tblPr>
            <w:tblGrid>
              <w:gridCol w:w="307"/>
              <w:gridCol w:w="9619"/>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 xml:space="preserve">an uncertain profit if the input prices are volatile. This risk can be reduced by a long </w:t>
                  </w:r>
                  <w:r>
                    <w:rPr>
                      <w:rFonts w:ascii="Arial Unicode MS" w:eastAsia="Arial Unicode MS" w:hAnsi="Arial Unicode MS" w:cs="Arial Unicode MS"/>
                      <w:color w:val="000000"/>
                    </w:rPr>
                    <w:t>hedge.</w:t>
                  </w:r>
                </w:p>
              </w:tc>
            </w:tr>
          </w:tbl>
          <w:p w:rsidR="007A1294" w:rsidRDefault="007A1294">
            <w:pPr>
              <w:keepNext/>
              <w:keepLines/>
              <w:rPr>
                <w:sz w:val="2"/>
              </w:rPr>
            </w:pPr>
          </w:p>
          <w:tbl>
            <w:tblPr>
              <w:tblW w:w="0" w:type="auto"/>
              <w:tblCellMar>
                <w:left w:w="0" w:type="dxa"/>
                <w:right w:w="0" w:type="dxa"/>
              </w:tblCellMar>
              <w:tblLook w:val="04A0"/>
            </w:tblPr>
            <w:tblGrid>
              <w:gridCol w:w="307"/>
              <w:gridCol w:w="9179"/>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a modest profit if the input prices are stable. This risk can be reduced by a long hedge.</w:t>
                  </w:r>
                </w:p>
              </w:tc>
            </w:tr>
          </w:tbl>
          <w:p w:rsidR="007A1294" w:rsidRDefault="007A1294">
            <w:pPr>
              <w:keepNext/>
              <w:keepLines/>
              <w:rPr>
                <w:sz w:val="2"/>
              </w:rPr>
            </w:pPr>
          </w:p>
          <w:tbl>
            <w:tblPr>
              <w:tblW w:w="0" w:type="auto"/>
              <w:tblCellMar>
                <w:left w:w="0" w:type="dxa"/>
                <w:right w:w="0" w:type="dxa"/>
              </w:tblCellMar>
              <w:tblLook w:val="04A0"/>
            </w:tblPr>
            <w:tblGrid>
              <w:gridCol w:w="294"/>
              <w:gridCol w:w="9259"/>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a modest profit if the input prices are stable. This risk can be reduced by a short hedge.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16.</w:t>
            </w:r>
          </w:p>
        </w:tc>
        <w:tc>
          <w:tcPr>
            <w:tcW w:w="4800" w:type="pct"/>
          </w:tcPr>
          <w:p w:rsidR="007A1294" w:rsidRDefault="00550275">
            <w:pPr>
              <w:keepNext/>
              <w:keepLines/>
            </w:pPr>
            <w:r>
              <w:rPr>
                <w:rFonts w:ascii="Arial Unicode MS" w:eastAsia="Arial Unicode MS" w:hAnsi="Arial Unicode MS" w:cs="Arial Unicode MS"/>
                <w:color w:val="000000"/>
              </w:rPr>
              <w:t>You hold a forward contract to take delivery of</w:t>
            </w:r>
            <w:r>
              <w:rPr>
                <w:rFonts w:ascii="Arial Unicode MS" w:eastAsia="Arial Unicode MS" w:hAnsi="Arial Unicode MS" w:cs="Arial Unicode MS"/>
                <w:color w:val="000000"/>
              </w:rPr>
              <w:t xml:space="preserve"> Government of Canada bonds in 9 months. If the entire term structure of interest rates shifts down over the 9-month period, the value of the forward contract will have _____ on the date of delivery.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2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risen</w:t>
                  </w:r>
                </w:p>
              </w:tc>
            </w:tr>
          </w:tbl>
          <w:p w:rsidR="007A1294" w:rsidRDefault="007A1294">
            <w:pPr>
              <w:keepNext/>
              <w:keepLines/>
              <w:rPr>
                <w:sz w:val="2"/>
              </w:rPr>
            </w:pPr>
          </w:p>
          <w:tbl>
            <w:tblPr>
              <w:tblW w:w="0" w:type="auto"/>
              <w:tblCellMar>
                <w:left w:w="0" w:type="dxa"/>
                <w:right w:w="0" w:type="dxa"/>
              </w:tblCellMar>
              <w:tblLook w:val="04A0"/>
            </w:tblPr>
            <w:tblGrid>
              <w:gridCol w:w="294"/>
              <w:gridCol w:w="57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fallen</w:t>
                  </w:r>
                </w:p>
              </w:tc>
            </w:tr>
          </w:tbl>
          <w:p w:rsidR="007A1294" w:rsidRDefault="007A1294">
            <w:pPr>
              <w:keepNext/>
              <w:keepLines/>
              <w:rPr>
                <w:sz w:val="2"/>
              </w:rPr>
            </w:pPr>
          </w:p>
          <w:tbl>
            <w:tblPr>
              <w:tblW w:w="0" w:type="auto"/>
              <w:tblCellMar>
                <w:left w:w="0" w:type="dxa"/>
                <w:right w:w="0" w:type="dxa"/>
              </w:tblCellMar>
              <w:tblLook w:val="04A0"/>
            </w:tblPr>
            <w:tblGrid>
              <w:gridCol w:w="307"/>
              <w:gridCol w:w="1322"/>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not changed</w:t>
                  </w:r>
                </w:p>
              </w:tc>
            </w:tr>
          </w:tbl>
          <w:p w:rsidR="007A1294" w:rsidRDefault="007A1294">
            <w:pPr>
              <w:keepNext/>
              <w:keepLines/>
              <w:rPr>
                <w:sz w:val="2"/>
              </w:rPr>
            </w:pPr>
          </w:p>
          <w:tbl>
            <w:tblPr>
              <w:tblW w:w="0" w:type="auto"/>
              <w:tblCellMar>
                <w:left w:w="0" w:type="dxa"/>
                <w:right w:w="0" w:type="dxa"/>
              </w:tblCellMar>
              <w:tblLook w:val="04A0"/>
            </w:tblPr>
            <w:tblGrid>
              <w:gridCol w:w="307"/>
              <w:gridCol w:w="651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either risen or fallen, depending on the maturity of the T-bond</w:t>
                  </w:r>
                </w:p>
              </w:tc>
            </w:tr>
          </w:tbl>
          <w:p w:rsidR="007A1294" w:rsidRDefault="007A1294">
            <w:pPr>
              <w:keepNext/>
              <w:keepLines/>
              <w:rPr>
                <w:sz w:val="2"/>
              </w:rPr>
            </w:pPr>
          </w:p>
          <w:tbl>
            <w:tblPr>
              <w:tblW w:w="0" w:type="auto"/>
              <w:tblCellMar>
                <w:left w:w="0" w:type="dxa"/>
                <w:right w:w="0" w:type="dxa"/>
              </w:tblCellMar>
              <w:tblLook w:val="04A0"/>
            </w:tblPr>
            <w:tblGrid>
              <w:gridCol w:w="294"/>
              <w:gridCol w:w="1015"/>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collapsed</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17.</w:t>
            </w:r>
          </w:p>
        </w:tc>
        <w:tc>
          <w:tcPr>
            <w:tcW w:w="4800" w:type="pct"/>
          </w:tcPr>
          <w:p w:rsidR="007A1294" w:rsidRDefault="00550275">
            <w:pPr>
              <w:keepNext/>
              <w:keepLines/>
            </w:pPr>
            <w:r>
              <w:rPr>
                <w:rFonts w:ascii="Arial Unicode MS" w:eastAsia="Arial Unicode MS" w:hAnsi="Arial Unicode MS" w:cs="Arial Unicode MS"/>
                <w:color w:val="000000"/>
              </w:rPr>
              <w:t>Two key features of futures contracts that make them more in demand than forward contracts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24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 xml:space="preserve">futures are traded on exchanges and must be marked to the </w:t>
                  </w:r>
                  <w:r>
                    <w:rPr>
                      <w:rFonts w:ascii="Arial Unicode MS" w:eastAsia="Arial Unicode MS" w:hAnsi="Arial Unicode MS" w:cs="Arial Unicode MS"/>
                      <w:color w:val="000000"/>
                    </w:rPr>
                    <w:t>market.</w:t>
                  </w:r>
                </w:p>
              </w:tc>
            </w:tr>
          </w:tbl>
          <w:p w:rsidR="007A1294" w:rsidRDefault="007A1294">
            <w:pPr>
              <w:keepNext/>
              <w:keepLines/>
              <w:rPr>
                <w:sz w:val="2"/>
              </w:rPr>
            </w:pPr>
          </w:p>
          <w:tbl>
            <w:tblPr>
              <w:tblW w:w="0" w:type="auto"/>
              <w:tblCellMar>
                <w:left w:w="0" w:type="dxa"/>
                <w:right w:w="0" w:type="dxa"/>
              </w:tblCellMar>
              <w:tblLook w:val="04A0"/>
            </w:tblPr>
            <w:tblGrid>
              <w:gridCol w:w="294"/>
              <w:gridCol w:w="1007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futures contracts allow flexibility in delivery dates and provide a liquid market for netting positions.</w:t>
                  </w:r>
                </w:p>
              </w:tc>
            </w:tr>
          </w:tbl>
          <w:p w:rsidR="007A1294" w:rsidRDefault="007A1294">
            <w:pPr>
              <w:keepNext/>
              <w:keepLines/>
              <w:rPr>
                <w:sz w:val="2"/>
              </w:rPr>
            </w:pPr>
          </w:p>
          <w:tbl>
            <w:tblPr>
              <w:tblW w:w="0" w:type="auto"/>
              <w:tblCellMar>
                <w:left w:w="0" w:type="dxa"/>
                <w:right w:w="0" w:type="dxa"/>
              </w:tblCellMar>
              <w:tblLook w:val="04A0"/>
            </w:tblPr>
            <w:tblGrid>
              <w:gridCol w:w="307"/>
              <w:gridCol w:w="6497"/>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futures are marked to the market and allow delivery flexibility.</w:t>
                  </w:r>
                </w:p>
              </w:tc>
            </w:tr>
          </w:tbl>
          <w:p w:rsidR="007A1294" w:rsidRDefault="007A1294">
            <w:pPr>
              <w:keepNext/>
              <w:keepLines/>
              <w:rPr>
                <w:sz w:val="2"/>
              </w:rPr>
            </w:pPr>
          </w:p>
          <w:tbl>
            <w:tblPr>
              <w:tblW w:w="0" w:type="auto"/>
              <w:tblCellMar>
                <w:left w:w="0" w:type="dxa"/>
                <w:right w:w="0" w:type="dxa"/>
              </w:tblCellMar>
              <w:tblLook w:val="04A0"/>
            </w:tblPr>
            <w:tblGrid>
              <w:gridCol w:w="307"/>
              <w:gridCol w:w="6977"/>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futures are traded in liquid markets and are marked to the </w:t>
                  </w:r>
                  <w:r>
                    <w:rPr>
                      <w:rFonts w:ascii="Arial Unicode MS" w:eastAsia="Arial Unicode MS" w:hAnsi="Arial Unicode MS" w:cs="Arial Unicode MS"/>
                      <w:color w:val="000000"/>
                    </w:rPr>
                    <w:t>market.</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18.</w:t>
            </w:r>
          </w:p>
        </w:tc>
        <w:tc>
          <w:tcPr>
            <w:tcW w:w="4800" w:type="pct"/>
          </w:tcPr>
          <w:p w:rsidR="007A1294" w:rsidRDefault="00550275">
            <w:pPr>
              <w:keepNext/>
              <w:keepLines/>
            </w:pPr>
            <w:r>
              <w:rPr>
                <w:rFonts w:ascii="Arial Unicode MS" w:eastAsia="Arial Unicode MS" w:hAnsi="Arial Unicode MS" w:cs="Arial Unicode MS"/>
                <w:color w:val="000000"/>
              </w:rPr>
              <w:t>If rates in the market fall between now and one month from now, the mortgage banker: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9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loses as the mortgages are sold at a discount.</w:t>
                  </w:r>
                </w:p>
              </w:tc>
            </w:tr>
          </w:tbl>
          <w:p w:rsidR="007A1294" w:rsidRDefault="007A1294">
            <w:pPr>
              <w:keepNext/>
              <w:keepLines/>
              <w:rPr>
                <w:sz w:val="2"/>
              </w:rPr>
            </w:pPr>
          </w:p>
          <w:tbl>
            <w:tblPr>
              <w:tblW w:w="0" w:type="auto"/>
              <w:tblCellMar>
                <w:left w:w="0" w:type="dxa"/>
                <w:right w:w="0" w:type="dxa"/>
              </w:tblCellMar>
              <w:tblLook w:val="04A0"/>
            </w:tblPr>
            <w:tblGrid>
              <w:gridCol w:w="294"/>
              <w:gridCol w:w="4910"/>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gains as the mortgages are sold at a discount.</w:t>
                  </w:r>
                </w:p>
              </w:tc>
            </w:tr>
          </w:tbl>
          <w:p w:rsidR="007A1294" w:rsidRDefault="007A1294">
            <w:pPr>
              <w:keepNext/>
              <w:keepLines/>
              <w:rPr>
                <w:sz w:val="2"/>
              </w:rPr>
            </w:pPr>
          </w:p>
          <w:tbl>
            <w:tblPr>
              <w:tblW w:w="0" w:type="auto"/>
              <w:tblCellMar>
                <w:left w:w="0" w:type="dxa"/>
                <w:right w:w="0" w:type="dxa"/>
              </w:tblCellMar>
              <w:tblLook w:val="04A0"/>
            </w:tblPr>
            <w:tblGrid>
              <w:gridCol w:w="307"/>
              <w:gridCol w:w="4936"/>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 xml:space="preserve">loses as the mortgages are sold at a </w:t>
                  </w:r>
                  <w:r>
                    <w:rPr>
                      <w:rFonts w:ascii="Arial Unicode MS" w:eastAsia="Arial Unicode MS" w:hAnsi="Arial Unicode MS" w:cs="Arial Unicode MS"/>
                      <w:color w:val="000000"/>
                    </w:rPr>
                    <w:t>premium.</w:t>
                  </w:r>
                </w:p>
              </w:tc>
            </w:tr>
          </w:tbl>
          <w:p w:rsidR="007A1294" w:rsidRDefault="007A1294">
            <w:pPr>
              <w:keepNext/>
              <w:keepLines/>
              <w:rPr>
                <w:sz w:val="2"/>
              </w:rPr>
            </w:pPr>
          </w:p>
          <w:tbl>
            <w:tblPr>
              <w:tblW w:w="0" w:type="auto"/>
              <w:tblCellMar>
                <w:left w:w="0" w:type="dxa"/>
                <w:right w:w="0" w:type="dxa"/>
              </w:tblCellMar>
              <w:tblLook w:val="04A0"/>
            </w:tblPr>
            <w:tblGrid>
              <w:gridCol w:w="307"/>
              <w:gridCol w:w="4950"/>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gains as the mortgages are sold at a premium.</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19.</w:t>
            </w:r>
          </w:p>
        </w:tc>
        <w:tc>
          <w:tcPr>
            <w:tcW w:w="4800" w:type="pct"/>
          </w:tcPr>
          <w:p w:rsidR="007A1294" w:rsidRDefault="00550275">
            <w:pPr>
              <w:keepNext/>
              <w:keepLines/>
            </w:pPr>
            <w:r>
              <w:rPr>
                <w:rFonts w:ascii="Arial Unicode MS" w:eastAsia="Arial Unicode MS" w:hAnsi="Arial Unicode MS" w:cs="Arial Unicode MS"/>
                <w:color w:val="000000"/>
              </w:rPr>
              <w:t>To protect against interest rate risk, the mortgage banker should: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97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buy futures, as this position will hedge loses if rates rise.</w:t>
                  </w:r>
                </w:p>
              </w:tc>
            </w:tr>
          </w:tbl>
          <w:p w:rsidR="007A1294" w:rsidRDefault="007A1294">
            <w:pPr>
              <w:keepNext/>
              <w:keepLines/>
              <w:rPr>
                <w:sz w:val="2"/>
              </w:rPr>
            </w:pPr>
          </w:p>
          <w:tbl>
            <w:tblPr>
              <w:tblW w:w="0" w:type="auto"/>
              <w:tblCellMar>
                <w:left w:w="0" w:type="dxa"/>
                <w:right w:w="0" w:type="dxa"/>
              </w:tblCellMar>
              <w:tblLook w:val="04A0"/>
            </w:tblPr>
            <w:tblGrid>
              <w:gridCol w:w="294"/>
              <w:gridCol w:w="6070"/>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 xml:space="preserve">sell futures, as this position will hedge </w:t>
                  </w:r>
                  <w:r>
                    <w:rPr>
                      <w:rFonts w:ascii="Arial Unicode MS" w:eastAsia="Arial Unicode MS" w:hAnsi="Arial Unicode MS" w:cs="Arial Unicode MS"/>
                      <w:color w:val="000000"/>
                    </w:rPr>
                    <w:t>losses if rates rise.</w:t>
                  </w:r>
                </w:p>
              </w:tc>
            </w:tr>
          </w:tbl>
          <w:p w:rsidR="007A1294" w:rsidRDefault="007A1294">
            <w:pPr>
              <w:keepNext/>
              <w:keepLines/>
              <w:rPr>
                <w:sz w:val="2"/>
              </w:rPr>
            </w:pPr>
          </w:p>
          <w:tbl>
            <w:tblPr>
              <w:tblW w:w="0" w:type="auto"/>
              <w:tblCellMar>
                <w:left w:w="0" w:type="dxa"/>
                <w:right w:w="0" w:type="dxa"/>
              </w:tblCellMar>
              <w:tblLook w:val="04A0"/>
            </w:tblPr>
            <w:tblGrid>
              <w:gridCol w:w="307"/>
              <w:gridCol w:w="6337"/>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sell futures, as this position will add to his gains if rates rise.</w:t>
                  </w:r>
                </w:p>
              </w:tc>
            </w:tr>
          </w:tbl>
          <w:p w:rsidR="007A1294" w:rsidRDefault="007A1294">
            <w:pPr>
              <w:keepNext/>
              <w:keepLines/>
              <w:rPr>
                <w:sz w:val="2"/>
              </w:rPr>
            </w:pPr>
          </w:p>
          <w:tbl>
            <w:tblPr>
              <w:tblW w:w="0" w:type="auto"/>
              <w:tblCellMar>
                <w:left w:w="0" w:type="dxa"/>
                <w:right w:w="0" w:type="dxa"/>
              </w:tblCellMar>
              <w:tblLook w:val="04A0"/>
            </w:tblPr>
            <w:tblGrid>
              <w:gridCol w:w="307"/>
              <w:gridCol w:w="6364"/>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buy futures, as this position will add to his gains if rates rise.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20.</w:t>
            </w:r>
          </w:p>
        </w:tc>
        <w:tc>
          <w:tcPr>
            <w:tcW w:w="4800" w:type="pct"/>
          </w:tcPr>
          <w:p w:rsidR="007A1294" w:rsidRDefault="00550275">
            <w:pPr>
              <w:keepNext/>
              <w:keepLines/>
            </w:pPr>
            <w:r>
              <w:rPr>
                <w:rFonts w:ascii="Arial Unicode MS" w:eastAsia="Arial Unicode MS" w:hAnsi="Arial Unicode MS" w:cs="Arial Unicode MS"/>
                <w:color w:val="000000"/>
              </w:rPr>
              <w:t xml:space="preserve">A bank has a $50 million mortgage bond risk position which it hedges in the </w:t>
            </w:r>
            <w:r>
              <w:rPr>
                <w:rFonts w:ascii="Arial Unicode MS" w:eastAsia="Arial Unicode MS" w:hAnsi="Arial Unicode MS" w:cs="Arial Unicode MS"/>
                <w:color w:val="000000"/>
              </w:rPr>
              <w:t>Treasury bond futures markets at the Chicago Board of Trade. Approximately how many contracts are needed to be held in the hedge?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5.</w:t>
                  </w:r>
                </w:p>
              </w:tc>
            </w:tr>
          </w:tbl>
          <w:p w:rsidR="007A1294" w:rsidRDefault="007A1294">
            <w:pPr>
              <w:keepNext/>
              <w:keepLines/>
              <w:rPr>
                <w:sz w:val="2"/>
              </w:rPr>
            </w:pPr>
          </w:p>
          <w:tbl>
            <w:tblPr>
              <w:tblW w:w="0" w:type="auto"/>
              <w:tblCellMar>
                <w:left w:w="0" w:type="dxa"/>
                <w:right w:w="0" w:type="dxa"/>
              </w:tblCellMar>
              <w:tblLook w:val="04A0"/>
            </w:tblPr>
            <w:tblGrid>
              <w:gridCol w:w="294"/>
              <w:gridCol w:w="33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50.</w:t>
                  </w:r>
                </w:p>
              </w:tc>
            </w:tr>
          </w:tbl>
          <w:p w:rsidR="007A1294" w:rsidRDefault="007A1294">
            <w:pPr>
              <w:keepNext/>
              <w:keepLines/>
              <w:rPr>
                <w:sz w:val="2"/>
              </w:rPr>
            </w:pPr>
          </w:p>
          <w:tbl>
            <w:tblPr>
              <w:tblW w:w="0" w:type="auto"/>
              <w:tblCellMar>
                <w:left w:w="0" w:type="dxa"/>
                <w:right w:w="0" w:type="dxa"/>
              </w:tblCellMar>
              <w:tblLook w:val="04A0"/>
            </w:tblPr>
            <w:tblGrid>
              <w:gridCol w:w="307"/>
              <w:gridCol w:w="46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07"/>
              <w:gridCol w:w="60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5000.</w:t>
                  </w:r>
                </w:p>
              </w:tc>
            </w:tr>
          </w:tbl>
          <w:p w:rsidR="007A1294" w:rsidRDefault="007A1294">
            <w:pPr>
              <w:keepNext/>
              <w:keepLines/>
              <w:rPr>
                <w:sz w:val="2"/>
              </w:rPr>
            </w:pPr>
          </w:p>
          <w:tbl>
            <w:tblPr>
              <w:tblW w:w="0" w:type="auto"/>
              <w:tblCellMar>
                <w:left w:w="0" w:type="dxa"/>
                <w:right w:w="0" w:type="dxa"/>
              </w:tblCellMar>
              <w:tblLook w:val="04A0"/>
            </w:tblPr>
            <w:tblGrid>
              <w:gridCol w:w="294"/>
              <w:gridCol w:w="735"/>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50000.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21.</w:t>
            </w:r>
          </w:p>
        </w:tc>
        <w:tc>
          <w:tcPr>
            <w:tcW w:w="4800" w:type="pct"/>
          </w:tcPr>
          <w:p w:rsidR="007A1294" w:rsidRDefault="00550275">
            <w:pPr>
              <w:keepNext/>
              <w:keepLines/>
            </w:pPr>
            <w:r>
              <w:rPr>
                <w:rFonts w:ascii="Arial Unicode MS" w:eastAsia="Arial Unicode MS" w:hAnsi="Arial Unicode MS" w:cs="Arial Unicode MS"/>
                <w:color w:val="000000"/>
              </w:rPr>
              <w:t xml:space="preserve">A mortgage banker had made loan commitments for $10 million </w:t>
            </w:r>
            <w:r>
              <w:rPr>
                <w:rFonts w:ascii="Arial Unicode MS" w:eastAsia="Arial Unicode MS" w:hAnsi="Arial Unicode MS" w:cs="Arial Unicode MS"/>
                <w:color w:val="000000"/>
              </w:rPr>
              <w:t>in 3 months. How many contracts on Treasury bonds futures must the banker write or buy?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2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Go short 10.</w:t>
                  </w:r>
                </w:p>
              </w:tc>
            </w:tr>
          </w:tbl>
          <w:p w:rsidR="007A1294" w:rsidRDefault="007A1294">
            <w:pPr>
              <w:keepNext/>
              <w:keepLines/>
              <w:rPr>
                <w:sz w:val="2"/>
              </w:rPr>
            </w:pPr>
          </w:p>
          <w:tbl>
            <w:tblPr>
              <w:tblW w:w="0" w:type="auto"/>
              <w:tblCellMar>
                <w:left w:w="0" w:type="dxa"/>
                <w:right w:w="0" w:type="dxa"/>
              </w:tblCellMar>
              <w:tblLook w:val="04A0"/>
            </w:tblPr>
            <w:tblGrid>
              <w:gridCol w:w="294"/>
              <w:gridCol w:w="145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Go short 100.</w:t>
                  </w:r>
                </w:p>
              </w:tc>
            </w:tr>
          </w:tbl>
          <w:p w:rsidR="007A1294" w:rsidRDefault="007A1294">
            <w:pPr>
              <w:keepNext/>
              <w:keepLines/>
              <w:rPr>
                <w:sz w:val="2"/>
              </w:rPr>
            </w:pPr>
          </w:p>
          <w:tbl>
            <w:tblPr>
              <w:tblW w:w="0" w:type="auto"/>
              <w:tblCellMar>
                <w:left w:w="0" w:type="dxa"/>
                <w:right w:w="0" w:type="dxa"/>
              </w:tblCellMar>
              <w:tblLook w:val="04A0"/>
            </w:tblPr>
            <w:tblGrid>
              <w:gridCol w:w="307"/>
              <w:gridCol w:w="1241"/>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Go long 10.</w:t>
                  </w:r>
                </w:p>
              </w:tc>
            </w:tr>
          </w:tbl>
          <w:p w:rsidR="007A1294" w:rsidRDefault="007A1294">
            <w:pPr>
              <w:keepNext/>
              <w:keepLines/>
              <w:rPr>
                <w:sz w:val="2"/>
              </w:rPr>
            </w:pPr>
          </w:p>
          <w:tbl>
            <w:tblPr>
              <w:tblW w:w="0" w:type="auto"/>
              <w:tblCellMar>
                <w:left w:w="0" w:type="dxa"/>
                <w:right w:w="0" w:type="dxa"/>
              </w:tblCellMar>
              <w:tblLook w:val="04A0"/>
            </w:tblPr>
            <w:tblGrid>
              <w:gridCol w:w="307"/>
              <w:gridCol w:w="1375"/>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Go long 100.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22.</w:t>
            </w:r>
          </w:p>
        </w:tc>
        <w:tc>
          <w:tcPr>
            <w:tcW w:w="4800" w:type="pct"/>
          </w:tcPr>
          <w:p w:rsidR="007A1294" w:rsidRDefault="00550275">
            <w:pPr>
              <w:keepNext/>
              <w:keepLines/>
            </w:pPr>
            <w:r>
              <w:rPr>
                <w:rFonts w:ascii="Arial Unicode MS" w:eastAsia="Arial Unicode MS" w:hAnsi="Arial Unicode MS" w:cs="Arial Unicode MS"/>
                <w:color w:val="000000"/>
              </w:rPr>
              <w:t>Hedging in the futures markets can reduce all risk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36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price movements in</w:t>
                  </w:r>
                  <w:r>
                    <w:rPr>
                      <w:rFonts w:ascii="Arial Unicode MS" w:eastAsia="Arial Unicode MS" w:hAnsi="Arial Unicode MS" w:cs="Arial Unicode MS"/>
                      <w:color w:val="000000"/>
                    </w:rPr>
                    <w:t xml:space="preserve"> both the cash and futures markets are perfectly correlated.</w:t>
                  </w:r>
                </w:p>
              </w:tc>
            </w:tr>
          </w:tbl>
          <w:p w:rsidR="007A1294" w:rsidRDefault="007A1294">
            <w:pPr>
              <w:keepNext/>
              <w:keepLines/>
              <w:rPr>
                <w:sz w:val="2"/>
              </w:rPr>
            </w:pPr>
          </w:p>
          <w:tbl>
            <w:tblPr>
              <w:tblW w:w="0" w:type="auto"/>
              <w:tblCellMar>
                <w:left w:w="0" w:type="dxa"/>
                <w:right w:w="0" w:type="dxa"/>
              </w:tblCellMar>
              <w:tblLook w:val="04A0"/>
            </w:tblPr>
            <w:tblGrid>
              <w:gridCol w:w="294"/>
              <w:gridCol w:w="8151"/>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price movements in both the cash and futures markets have zero correlation.</w:t>
                  </w:r>
                </w:p>
              </w:tc>
            </w:tr>
          </w:tbl>
          <w:p w:rsidR="007A1294" w:rsidRDefault="007A1294">
            <w:pPr>
              <w:keepNext/>
              <w:keepLines/>
              <w:rPr>
                <w:sz w:val="2"/>
              </w:rPr>
            </w:pPr>
          </w:p>
          <w:tbl>
            <w:tblPr>
              <w:tblW w:w="0" w:type="auto"/>
              <w:tblCellMar>
                <w:left w:w="0" w:type="dxa"/>
                <w:right w:w="0" w:type="dxa"/>
              </w:tblCellMar>
              <w:tblLook w:val="04A0"/>
            </w:tblPr>
            <w:tblGrid>
              <w:gridCol w:w="307"/>
              <w:gridCol w:w="9392"/>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price movements in both the cash and futures markets are less than perfectly correlated.</w:t>
                  </w:r>
                </w:p>
              </w:tc>
            </w:tr>
          </w:tbl>
          <w:p w:rsidR="007A1294" w:rsidRDefault="007A1294">
            <w:pPr>
              <w:keepNext/>
              <w:keepLines/>
              <w:rPr>
                <w:sz w:val="2"/>
              </w:rPr>
            </w:pPr>
          </w:p>
          <w:tbl>
            <w:tblPr>
              <w:tblW w:w="0" w:type="auto"/>
              <w:tblCellMar>
                <w:left w:w="0" w:type="dxa"/>
                <w:right w:w="0" w:type="dxa"/>
              </w:tblCellMar>
              <w:tblLook w:val="04A0"/>
            </w:tblPr>
            <w:tblGrid>
              <w:gridCol w:w="307"/>
              <w:gridCol w:w="523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the hedge is</w:t>
                  </w:r>
                  <w:r>
                    <w:rPr>
                      <w:rFonts w:ascii="Arial Unicode MS" w:eastAsia="Arial Unicode MS" w:hAnsi="Arial Unicode MS" w:cs="Arial Unicode MS"/>
                      <w:color w:val="000000"/>
                    </w:rPr>
                    <w:t xml:space="preserve"> a short hedge, but not a long hedge.</w:t>
                  </w:r>
                </w:p>
              </w:tc>
            </w:tr>
          </w:tbl>
          <w:p w:rsidR="007A1294" w:rsidRDefault="007A1294">
            <w:pPr>
              <w:keepNext/>
              <w:keepLines/>
              <w:rPr>
                <w:sz w:val="2"/>
              </w:rPr>
            </w:pPr>
          </w:p>
          <w:tbl>
            <w:tblPr>
              <w:tblW w:w="0" w:type="auto"/>
              <w:tblCellMar>
                <w:left w:w="0" w:type="dxa"/>
                <w:right w:w="0" w:type="dxa"/>
              </w:tblCellMar>
              <w:tblLook w:val="04A0"/>
            </w:tblPr>
            <w:tblGrid>
              <w:gridCol w:w="294"/>
              <w:gridCol w:w="5231"/>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the hedge is a long hedge, but not a short hedge.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23.</w:t>
            </w:r>
          </w:p>
        </w:tc>
        <w:tc>
          <w:tcPr>
            <w:tcW w:w="4800" w:type="pct"/>
          </w:tcPr>
          <w:p w:rsidR="007A1294" w:rsidRDefault="00550275">
            <w:pPr>
              <w:keepNext/>
              <w:keepLines/>
            </w:pPr>
            <w:r>
              <w:rPr>
                <w:rFonts w:ascii="Arial Unicode MS" w:eastAsia="Arial Unicode MS" w:hAnsi="Arial Unicode MS" w:cs="Arial Unicode MS"/>
                <w:color w:val="000000"/>
              </w:rPr>
              <w:t xml:space="preserve">Comparing long-term bonds with short-term bonds, long-term bonds are _____ volatile and therefore experience _____ price change compared with short-term </w:t>
            </w:r>
            <w:r>
              <w:rPr>
                <w:rFonts w:ascii="Arial Unicode MS" w:eastAsia="Arial Unicode MS" w:hAnsi="Arial Unicode MS" w:cs="Arial Unicode MS"/>
                <w:color w:val="000000"/>
              </w:rPr>
              <w:t>bonds for the same interest rate shift.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8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less; less</w:t>
                  </w:r>
                </w:p>
              </w:tc>
            </w:tr>
          </w:tbl>
          <w:p w:rsidR="007A1294" w:rsidRDefault="007A1294">
            <w:pPr>
              <w:keepNext/>
              <w:keepLines/>
              <w:rPr>
                <w:sz w:val="2"/>
              </w:rPr>
            </w:pPr>
          </w:p>
          <w:tbl>
            <w:tblPr>
              <w:tblW w:w="0" w:type="auto"/>
              <w:tblCellMar>
                <w:left w:w="0" w:type="dxa"/>
                <w:right w:w="0" w:type="dxa"/>
              </w:tblCellMar>
              <w:tblLook w:val="04A0"/>
            </w:tblPr>
            <w:tblGrid>
              <w:gridCol w:w="294"/>
              <w:gridCol w:w="1107"/>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less; more</w:t>
                  </w:r>
                </w:p>
              </w:tc>
            </w:tr>
          </w:tbl>
          <w:p w:rsidR="007A1294" w:rsidRDefault="007A1294">
            <w:pPr>
              <w:keepNext/>
              <w:keepLines/>
              <w:rPr>
                <w:sz w:val="2"/>
              </w:rPr>
            </w:pPr>
          </w:p>
          <w:tbl>
            <w:tblPr>
              <w:tblW w:w="0" w:type="auto"/>
              <w:tblCellMar>
                <w:left w:w="0" w:type="dxa"/>
                <w:right w:w="0" w:type="dxa"/>
              </w:tblCellMar>
              <w:tblLook w:val="04A0"/>
            </w:tblPr>
            <w:tblGrid>
              <w:gridCol w:w="307"/>
              <w:gridCol w:w="1227"/>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more; more</w:t>
                  </w:r>
                </w:p>
              </w:tc>
            </w:tr>
          </w:tbl>
          <w:p w:rsidR="007A1294" w:rsidRDefault="007A1294">
            <w:pPr>
              <w:keepNext/>
              <w:keepLines/>
              <w:rPr>
                <w:sz w:val="2"/>
              </w:rPr>
            </w:pPr>
          </w:p>
          <w:tbl>
            <w:tblPr>
              <w:tblW w:w="0" w:type="auto"/>
              <w:tblCellMar>
                <w:left w:w="0" w:type="dxa"/>
                <w:right w:w="0" w:type="dxa"/>
              </w:tblCellMar>
              <w:tblLook w:val="04A0"/>
            </w:tblPr>
            <w:tblGrid>
              <w:gridCol w:w="307"/>
              <w:gridCol w:w="1107"/>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more; less</w:t>
                  </w:r>
                </w:p>
              </w:tc>
            </w:tr>
          </w:tbl>
          <w:p w:rsidR="007A1294" w:rsidRDefault="007A1294">
            <w:pPr>
              <w:keepNext/>
              <w:keepLines/>
              <w:rPr>
                <w:sz w:val="2"/>
              </w:rPr>
            </w:pPr>
          </w:p>
          <w:tbl>
            <w:tblPr>
              <w:tblW w:w="0" w:type="auto"/>
              <w:tblCellMar>
                <w:left w:w="0" w:type="dxa"/>
                <w:right w:w="0" w:type="dxa"/>
              </w:tblCellMar>
              <w:tblLook w:val="04A0"/>
            </w:tblPr>
            <w:tblGrid>
              <w:gridCol w:w="294"/>
              <w:gridCol w:w="1668"/>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more; the same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24.</w:t>
            </w:r>
          </w:p>
        </w:tc>
        <w:tc>
          <w:tcPr>
            <w:tcW w:w="4800" w:type="pct"/>
          </w:tcPr>
          <w:p w:rsidR="007A1294" w:rsidRDefault="00550275">
            <w:pPr>
              <w:keepNext/>
              <w:keepLines/>
            </w:pPr>
            <w:r>
              <w:rPr>
                <w:rFonts w:ascii="Arial Unicode MS" w:eastAsia="Arial Unicode MS" w:hAnsi="Arial Unicode MS" w:cs="Arial Unicode MS"/>
                <w:color w:val="000000"/>
              </w:rPr>
              <w:t>Duration of a pure discount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308"/>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is equal to its half-life.</w:t>
                  </w:r>
                </w:p>
              </w:tc>
            </w:tr>
          </w:tbl>
          <w:p w:rsidR="007A1294" w:rsidRDefault="007A1294">
            <w:pPr>
              <w:keepNext/>
              <w:keepLines/>
              <w:rPr>
                <w:sz w:val="2"/>
              </w:rPr>
            </w:pPr>
          </w:p>
          <w:tbl>
            <w:tblPr>
              <w:tblW w:w="0" w:type="auto"/>
              <w:tblCellMar>
                <w:left w:w="0" w:type="dxa"/>
                <w:right w:w="0" w:type="dxa"/>
              </w:tblCellMar>
              <w:tblLook w:val="04A0"/>
            </w:tblPr>
            <w:tblGrid>
              <w:gridCol w:w="294"/>
              <w:gridCol w:w="3456"/>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is less than a zero coupon bond.</w:t>
                  </w:r>
                </w:p>
              </w:tc>
            </w:tr>
          </w:tbl>
          <w:p w:rsidR="007A1294" w:rsidRDefault="007A1294">
            <w:pPr>
              <w:keepNext/>
              <w:keepLines/>
              <w:rPr>
                <w:sz w:val="2"/>
              </w:rPr>
            </w:pPr>
          </w:p>
          <w:tbl>
            <w:tblPr>
              <w:tblW w:w="0" w:type="auto"/>
              <w:tblCellMar>
                <w:left w:w="0" w:type="dxa"/>
                <w:right w:w="0" w:type="dxa"/>
              </w:tblCellMar>
              <w:tblLook w:val="04A0"/>
            </w:tblPr>
            <w:tblGrid>
              <w:gridCol w:w="307"/>
              <w:gridCol w:w="3403"/>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is</w:t>
                  </w:r>
                  <w:r>
                    <w:rPr>
                      <w:rFonts w:ascii="Arial Unicode MS" w:eastAsia="Arial Unicode MS" w:hAnsi="Arial Unicode MS" w:cs="Arial Unicode MS"/>
                      <w:color w:val="000000"/>
                    </w:rPr>
                    <w:t xml:space="preserve"> equal to the liabilities hedged.</w:t>
                  </w:r>
                </w:p>
              </w:tc>
            </w:tr>
          </w:tbl>
          <w:p w:rsidR="007A1294" w:rsidRDefault="007A1294">
            <w:pPr>
              <w:keepNext/>
              <w:keepLines/>
              <w:rPr>
                <w:sz w:val="2"/>
              </w:rPr>
            </w:pPr>
          </w:p>
          <w:tbl>
            <w:tblPr>
              <w:tblW w:w="0" w:type="auto"/>
              <w:tblCellMar>
                <w:left w:w="0" w:type="dxa"/>
                <w:right w:w="0" w:type="dxa"/>
              </w:tblCellMar>
              <w:tblLook w:val="04A0"/>
            </w:tblPr>
            <w:tblGrid>
              <w:gridCol w:w="307"/>
              <w:gridCol w:w="2148"/>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equal to its maturity.</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25.</w:t>
            </w:r>
          </w:p>
        </w:tc>
        <w:tc>
          <w:tcPr>
            <w:tcW w:w="4800" w:type="pct"/>
          </w:tcPr>
          <w:p w:rsidR="007A1294" w:rsidRDefault="00550275">
            <w:pPr>
              <w:keepNext/>
              <w:keepLines/>
            </w:pPr>
            <w:r>
              <w:rPr>
                <w:rFonts w:ascii="Arial Unicode MS" w:eastAsia="Arial Unicode MS" w:hAnsi="Arial Unicode MS" w:cs="Arial Unicode MS"/>
                <w:color w:val="000000"/>
              </w:rPr>
              <w:t>In percentage terms, higher coupon bonds experience a _______ price change compared with lower coupon bonds of the same maturity given a change in yield to maturity.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6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greater</w:t>
                  </w:r>
                </w:p>
              </w:tc>
            </w:tr>
          </w:tbl>
          <w:p w:rsidR="007A1294" w:rsidRDefault="007A1294">
            <w:pPr>
              <w:keepNext/>
              <w:keepLines/>
              <w:rPr>
                <w:sz w:val="2"/>
              </w:rPr>
            </w:pPr>
          </w:p>
          <w:tbl>
            <w:tblPr>
              <w:tblW w:w="0" w:type="auto"/>
              <w:tblCellMar>
                <w:left w:w="0" w:type="dxa"/>
                <w:right w:w="0" w:type="dxa"/>
              </w:tblCellMar>
              <w:tblLook w:val="04A0"/>
            </w:tblPr>
            <w:tblGrid>
              <w:gridCol w:w="294"/>
              <w:gridCol w:w="77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smaller</w:t>
                  </w:r>
                </w:p>
              </w:tc>
            </w:tr>
          </w:tbl>
          <w:p w:rsidR="007A1294" w:rsidRDefault="007A1294">
            <w:pPr>
              <w:keepNext/>
              <w:keepLines/>
              <w:rPr>
                <w:sz w:val="2"/>
              </w:rPr>
            </w:pPr>
          </w:p>
          <w:tbl>
            <w:tblPr>
              <w:tblW w:w="0" w:type="auto"/>
              <w:tblCellMar>
                <w:left w:w="0" w:type="dxa"/>
                <w:right w:w="0" w:type="dxa"/>
              </w:tblCellMar>
              <w:tblLook w:val="04A0"/>
            </w:tblPr>
            <w:tblGrid>
              <w:gridCol w:w="307"/>
              <w:gridCol w:w="694"/>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similar</w:t>
                  </w:r>
                </w:p>
              </w:tc>
            </w:tr>
          </w:tbl>
          <w:p w:rsidR="007A1294" w:rsidRDefault="007A1294">
            <w:pPr>
              <w:keepNext/>
              <w:keepLines/>
              <w:rPr>
                <w:sz w:val="2"/>
              </w:rPr>
            </w:pPr>
          </w:p>
          <w:tbl>
            <w:tblPr>
              <w:tblW w:w="0" w:type="auto"/>
              <w:tblCellMar>
                <w:left w:w="0" w:type="dxa"/>
                <w:right w:w="0" w:type="dxa"/>
              </w:tblCellMar>
              <w:tblLook w:val="04A0"/>
            </w:tblPr>
            <w:tblGrid>
              <w:gridCol w:w="307"/>
              <w:gridCol w:w="188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smaller or greater</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26.</w:t>
            </w:r>
          </w:p>
        </w:tc>
        <w:tc>
          <w:tcPr>
            <w:tcW w:w="4800" w:type="pct"/>
          </w:tcPr>
          <w:p w:rsidR="007A1294" w:rsidRDefault="00550275">
            <w:pPr>
              <w:keepNext/>
              <w:keepLines/>
            </w:pPr>
            <w:r>
              <w:rPr>
                <w:rFonts w:ascii="Arial Unicode MS" w:eastAsia="Arial Unicode MS" w:hAnsi="Arial Unicode MS" w:cs="Arial Unicode MS"/>
                <w:color w:val="000000"/>
              </w:rPr>
              <w:t>A bond manager who wishes to hold the bond with the greatest potential volatility would be wise to hold: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36"/>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short-term, high-coupon bonds.</w:t>
                  </w:r>
                </w:p>
              </w:tc>
            </w:tr>
          </w:tbl>
          <w:p w:rsidR="007A1294" w:rsidRDefault="007A1294">
            <w:pPr>
              <w:keepNext/>
              <w:keepLines/>
              <w:rPr>
                <w:sz w:val="2"/>
              </w:rPr>
            </w:pPr>
          </w:p>
          <w:tbl>
            <w:tblPr>
              <w:tblW w:w="0" w:type="auto"/>
              <w:tblCellMar>
                <w:left w:w="0" w:type="dxa"/>
                <w:right w:w="0" w:type="dxa"/>
              </w:tblCellMar>
              <w:tblLook w:val="04A0"/>
            </w:tblPr>
            <w:tblGrid>
              <w:gridCol w:w="294"/>
              <w:gridCol w:w="3162"/>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long-term, low-coupon bonds.</w:t>
                  </w:r>
                </w:p>
              </w:tc>
            </w:tr>
          </w:tbl>
          <w:p w:rsidR="007A1294" w:rsidRDefault="007A1294">
            <w:pPr>
              <w:keepNext/>
              <w:keepLines/>
              <w:rPr>
                <w:sz w:val="2"/>
              </w:rPr>
            </w:pPr>
          </w:p>
          <w:tbl>
            <w:tblPr>
              <w:tblW w:w="0" w:type="auto"/>
              <w:tblCellMar>
                <w:left w:w="0" w:type="dxa"/>
                <w:right w:w="0" w:type="dxa"/>
              </w:tblCellMar>
              <w:tblLook w:val="04A0"/>
            </w:tblPr>
            <w:tblGrid>
              <w:gridCol w:w="307"/>
              <w:gridCol w:w="3269"/>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 xml:space="preserve">long-term, </w:t>
                  </w:r>
                  <w:r>
                    <w:rPr>
                      <w:rFonts w:ascii="Arial Unicode MS" w:eastAsia="Arial Unicode MS" w:hAnsi="Arial Unicode MS" w:cs="Arial Unicode MS"/>
                      <w:color w:val="000000"/>
                    </w:rPr>
                    <w:t>zero-coupon bonds.</w:t>
                  </w:r>
                </w:p>
              </w:tc>
            </w:tr>
          </w:tbl>
          <w:p w:rsidR="007A1294" w:rsidRDefault="007A1294">
            <w:pPr>
              <w:keepNext/>
              <w:keepLines/>
              <w:rPr>
                <w:sz w:val="2"/>
              </w:rPr>
            </w:pPr>
          </w:p>
          <w:tbl>
            <w:tblPr>
              <w:tblW w:w="0" w:type="auto"/>
              <w:tblCellMar>
                <w:left w:w="0" w:type="dxa"/>
                <w:right w:w="0" w:type="dxa"/>
              </w:tblCellMar>
              <w:tblLook w:val="04A0"/>
            </w:tblPr>
            <w:tblGrid>
              <w:gridCol w:w="307"/>
              <w:gridCol w:w="3349"/>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short-term, zero-coupon bonds.</w:t>
                  </w:r>
                </w:p>
              </w:tc>
            </w:tr>
          </w:tbl>
          <w:p w:rsidR="007A1294" w:rsidRDefault="007A1294">
            <w:pPr>
              <w:keepNext/>
              <w:keepLines/>
              <w:rPr>
                <w:sz w:val="2"/>
              </w:rPr>
            </w:pPr>
          </w:p>
          <w:tbl>
            <w:tblPr>
              <w:tblW w:w="0" w:type="auto"/>
              <w:tblCellMar>
                <w:left w:w="0" w:type="dxa"/>
                <w:right w:w="0" w:type="dxa"/>
              </w:tblCellMar>
              <w:tblLook w:val="04A0"/>
            </w:tblPr>
            <w:tblGrid>
              <w:gridCol w:w="294"/>
              <w:gridCol w:w="3242"/>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short-term, low-coupon bonds.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27.</w:t>
            </w:r>
          </w:p>
        </w:tc>
        <w:tc>
          <w:tcPr>
            <w:tcW w:w="4800" w:type="pct"/>
          </w:tcPr>
          <w:p w:rsidR="007A1294" w:rsidRDefault="00550275">
            <w:pPr>
              <w:keepNext/>
              <w:keepLines/>
            </w:pPr>
            <w:r>
              <w:rPr>
                <w:rFonts w:ascii="Arial Unicode MS" w:eastAsia="Arial Unicode MS" w:hAnsi="Arial Unicode MS" w:cs="Arial Unicode MS"/>
                <w:color w:val="000000"/>
              </w:rPr>
              <w:t>The duration of a 2 year annual 10% bond that is selling for par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8"/>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2.00</w:t>
                  </w:r>
                </w:p>
              </w:tc>
            </w:tr>
          </w:tbl>
          <w:p w:rsidR="007A1294" w:rsidRDefault="007A1294">
            <w:pPr>
              <w:keepNext/>
              <w:keepLines/>
              <w:rPr>
                <w:sz w:val="2"/>
              </w:rPr>
            </w:pPr>
          </w:p>
          <w:tbl>
            <w:tblPr>
              <w:tblW w:w="0" w:type="auto"/>
              <w:tblCellMar>
                <w:left w:w="0" w:type="dxa"/>
                <w:right w:w="0" w:type="dxa"/>
              </w:tblCellMar>
              <w:tblLook w:val="04A0"/>
            </w:tblPr>
            <w:tblGrid>
              <w:gridCol w:w="294"/>
              <w:gridCol w:w="46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1.00</w:t>
                  </w:r>
                </w:p>
              </w:tc>
            </w:tr>
          </w:tbl>
          <w:p w:rsidR="007A1294" w:rsidRDefault="007A1294">
            <w:pPr>
              <w:keepNext/>
              <w:keepLines/>
              <w:rPr>
                <w:sz w:val="2"/>
              </w:rPr>
            </w:pPr>
          </w:p>
          <w:tbl>
            <w:tblPr>
              <w:tblW w:w="0" w:type="auto"/>
              <w:tblCellMar>
                <w:left w:w="0" w:type="dxa"/>
                <w:right w:w="0" w:type="dxa"/>
              </w:tblCellMar>
              <w:tblLook w:val="04A0"/>
            </w:tblPr>
            <w:tblGrid>
              <w:gridCol w:w="307"/>
              <w:gridCol w:w="46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1.91</w:t>
                  </w:r>
                </w:p>
              </w:tc>
            </w:tr>
          </w:tbl>
          <w:p w:rsidR="007A1294" w:rsidRDefault="007A1294">
            <w:pPr>
              <w:keepNext/>
              <w:keepLines/>
              <w:rPr>
                <w:sz w:val="2"/>
              </w:rPr>
            </w:pPr>
          </w:p>
          <w:tbl>
            <w:tblPr>
              <w:tblW w:w="0" w:type="auto"/>
              <w:tblCellMar>
                <w:left w:w="0" w:type="dxa"/>
                <w:right w:w="0" w:type="dxa"/>
              </w:tblCellMar>
              <w:tblLook w:val="04A0"/>
            </w:tblPr>
            <w:tblGrid>
              <w:gridCol w:w="307"/>
              <w:gridCol w:w="468"/>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2.09</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28.</w:t>
            </w:r>
          </w:p>
        </w:tc>
        <w:tc>
          <w:tcPr>
            <w:tcW w:w="4800" w:type="pct"/>
          </w:tcPr>
          <w:p w:rsidR="007A1294" w:rsidRDefault="00550275">
            <w:pPr>
              <w:keepNext/>
              <w:keepLines/>
            </w:pPr>
            <w:r>
              <w:rPr>
                <w:rFonts w:ascii="Arial Unicode MS" w:eastAsia="Arial Unicode MS" w:hAnsi="Arial Unicode MS" w:cs="Arial Unicode MS"/>
                <w:color w:val="000000"/>
              </w:rPr>
              <w:t xml:space="preserve">The duration of a 15 year zero </w:t>
            </w:r>
            <w:r>
              <w:rPr>
                <w:rFonts w:ascii="Arial Unicode MS" w:eastAsia="Arial Unicode MS" w:hAnsi="Arial Unicode MS" w:cs="Arial Unicode MS"/>
                <w:color w:val="000000"/>
              </w:rPr>
              <w:t>coupon bond priced at $182.70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6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15</w:t>
                  </w:r>
                </w:p>
              </w:tc>
            </w:tr>
          </w:tbl>
          <w:p w:rsidR="007A1294" w:rsidRDefault="007A1294">
            <w:pPr>
              <w:keepNext/>
              <w:keepLines/>
              <w:rPr>
                <w:sz w:val="2"/>
              </w:rPr>
            </w:pPr>
          </w:p>
          <w:tbl>
            <w:tblPr>
              <w:tblW w:w="0" w:type="auto"/>
              <w:tblCellMar>
                <w:left w:w="0" w:type="dxa"/>
                <w:right w:w="0" w:type="dxa"/>
              </w:tblCellMar>
              <w:tblLook w:val="04A0"/>
            </w:tblPr>
            <w:tblGrid>
              <w:gridCol w:w="294"/>
              <w:gridCol w:w="53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2.74.</w:t>
                  </w:r>
                </w:p>
              </w:tc>
            </w:tr>
          </w:tbl>
          <w:p w:rsidR="007A1294" w:rsidRDefault="007A1294">
            <w:pPr>
              <w:keepNext/>
              <w:keepLines/>
              <w:rPr>
                <w:sz w:val="2"/>
              </w:rPr>
            </w:pPr>
          </w:p>
          <w:tbl>
            <w:tblPr>
              <w:tblW w:w="0" w:type="auto"/>
              <w:tblCellMar>
                <w:left w:w="0" w:type="dxa"/>
                <w:right w:w="0" w:type="dxa"/>
              </w:tblCellMar>
              <w:tblLook w:val="04A0"/>
            </w:tblPr>
            <w:tblGrid>
              <w:gridCol w:w="307"/>
              <w:gridCol w:w="66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17.74.</w:t>
                  </w:r>
                </w:p>
              </w:tc>
            </w:tr>
          </w:tbl>
          <w:p w:rsidR="007A1294" w:rsidRDefault="007A1294">
            <w:pPr>
              <w:keepNext/>
              <w:keepLines/>
              <w:rPr>
                <w:sz w:val="2"/>
              </w:rPr>
            </w:pPr>
          </w:p>
          <w:tbl>
            <w:tblPr>
              <w:tblW w:w="0" w:type="auto"/>
              <w:tblCellMar>
                <w:left w:w="0" w:type="dxa"/>
                <w:right w:w="0" w:type="dxa"/>
              </w:tblCellMar>
              <w:tblLook w:val="04A0"/>
            </w:tblPr>
            <w:tblGrid>
              <w:gridCol w:w="307"/>
              <w:gridCol w:w="4483"/>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cannot determine without the interest rate.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29.</w:t>
            </w:r>
          </w:p>
        </w:tc>
        <w:tc>
          <w:tcPr>
            <w:tcW w:w="4800" w:type="pct"/>
          </w:tcPr>
          <w:p w:rsidR="007A1294" w:rsidRDefault="00550275">
            <w:pPr>
              <w:keepNext/>
              <w:keepLines/>
            </w:pPr>
            <w:r>
              <w:rPr>
                <w:rFonts w:ascii="Arial Unicode MS" w:eastAsia="Arial Unicode MS" w:hAnsi="Arial Unicode MS" w:cs="Arial Unicode MS"/>
                <w:color w:val="000000"/>
              </w:rPr>
              <w:t>Duration is a measure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216"/>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the yield to maturity of a bond.</w:t>
                  </w:r>
                </w:p>
              </w:tc>
            </w:tr>
          </w:tbl>
          <w:p w:rsidR="007A1294" w:rsidRDefault="007A1294">
            <w:pPr>
              <w:keepNext/>
              <w:keepLines/>
              <w:rPr>
                <w:sz w:val="2"/>
              </w:rPr>
            </w:pPr>
          </w:p>
          <w:tbl>
            <w:tblPr>
              <w:tblW w:w="0" w:type="auto"/>
              <w:tblCellMar>
                <w:left w:w="0" w:type="dxa"/>
                <w:right w:w="0" w:type="dxa"/>
              </w:tblCellMar>
              <w:tblLook w:val="04A0"/>
            </w:tblPr>
            <w:tblGrid>
              <w:gridCol w:w="294"/>
              <w:gridCol w:w="2883"/>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the coupon yield of a bond.</w:t>
                  </w:r>
                </w:p>
              </w:tc>
            </w:tr>
          </w:tbl>
          <w:p w:rsidR="007A1294" w:rsidRDefault="007A1294">
            <w:pPr>
              <w:keepNext/>
              <w:keepLines/>
              <w:rPr>
                <w:sz w:val="2"/>
              </w:rPr>
            </w:pPr>
          </w:p>
          <w:tbl>
            <w:tblPr>
              <w:tblW w:w="0" w:type="auto"/>
              <w:tblCellMar>
                <w:left w:w="0" w:type="dxa"/>
                <w:right w:w="0" w:type="dxa"/>
              </w:tblCellMar>
              <w:tblLook w:val="04A0"/>
            </w:tblPr>
            <w:tblGrid>
              <w:gridCol w:w="307"/>
              <w:gridCol w:w="205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the price of a bond.</w:t>
                  </w:r>
                </w:p>
              </w:tc>
            </w:tr>
          </w:tbl>
          <w:p w:rsidR="007A1294" w:rsidRDefault="007A1294">
            <w:pPr>
              <w:keepNext/>
              <w:keepLines/>
              <w:rPr>
                <w:sz w:val="2"/>
              </w:rPr>
            </w:pPr>
          </w:p>
          <w:tbl>
            <w:tblPr>
              <w:tblW w:w="0" w:type="auto"/>
              <w:tblCellMar>
                <w:left w:w="0" w:type="dxa"/>
                <w:right w:w="0" w:type="dxa"/>
              </w:tblCellMar>
              <w:tblLook w:val="04A0"/>
            </w:tblPr>
            <w:tblGrid>
              <w:gridCol w:w="307"/>
              <w:gridCol w:w="3349"/>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the effective maturity of a bond.</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30.</w:t>
            </w:r>
          </w:p>
        </w:tc>
        <w:tc>
          <w:tcPr>
            <w:tcW w:w="4800" w:type="pct"/>
          </w:tcPr>
          <w:p w:rsidR="007A1294" w:rsidRDefault="00550275">
            <w:pPr>
              <w:keepNext/>
              <w:keepLines/>
            </w:pPr>
            <w:r>
              <w:rPr>
                <w:rFonts w:ascii="Arial Unicode MS" w:eastAsia="Arial Unicode MS" w:hAnsi="Arial Unicode MS" w:cs="Arial Unicode MS"/>
                <w:color w:val="000000"/>
              </w:rPr>
              <w:t>A set of bonds all have the same maturity. Which one has the least percentage price changes for given shifts in interest rates: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109"/>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zero coupon bonds.</w:t>
                  </w:r>
                </w:p>
              </w:tc>
            </w:tr>
          </w:tbl>
          <w:p w:rsidR="007A1294" w:rsidRDefault="007A1294">
            <w:pPr>
              <w:keepNext/>
              <w:keepLines/>
              <w:rPr>
                <w:sz w:val="2"/>
              </w:rPr>
            </w:pPr>
          </w:p>
          <w:tbl>
            <w:tblPr>
              <w:tblW w:w="0" w:type="auto"/>
              <w:tblCellMar>
                <w:left w:w="0" w:type="dxa"/>
                <w:right w:w="0" w:type="dxa"/>
              </w:tblCellMar>
              <w:tblLook w:val="04A0"/>
            </w:tblPr>
            <w:tblGrid>
              <w:gridCol w:w="294"/>
              <w:gridCol w:w="2096"/>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high coupon bonds.</w:t>
                  </w:r>
                </w:p>
              </w:tc>
            </w:tr>
          </w:tbl>
          <w:p w:rsidR="007A1294" w:rsidRDefault="007A1294">
            <w:pPr>
              <w:keepNext/>
              <w:keepLines/>
              <w:rPr>
                <w:sz w:val="2"/>
              </w:rPr>
            </w:pPr>
          </w:p>
          <w:tbl>
            <w:tblPr>
              <w:tblW w:w="0" w:type="auto"/>
              <w:tblCellMar>
                <w:left w:w="0" w:type="dxa"/>
                <w:right w:w="0" w:type="dxa"/>
              </w:tblCellMar>
              <w:tblLook w:val="04A0"/>
            </w:tblPr>
            <w:tblGrid>
              <w:gridCol w:w="307"/>
              <w:gridCol w:w="2229"/>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pure discount bonds.</w:t>
                  </w:r>
                </w:p>
              </w:tc>
            </w:tr>
          </w:tbl>
          <w:p w:rsidR="007A1294" w:rsidRDefault="007A1294">
            <w:pPr>
              <w:keepNext/>
              <w:keepLines/>
              <w:rPr>
                <w:sz w:val="2"/>
              </w:rPr>
            </w:pPr>
          </w:p>
          <w:tbl>
            <w:tblPr>
              <w:tblW w:w="0" w:type="auto"/>
              <w:tblCellMar>
                <w:left w:w="0" w:type="dxa"/>
                <w:right w:w="0" w:type="dxa"/>
              </w:tblCellMar>
              <w:tblLook w:val="04A0"/>
            </w:tblPr>
            <w:tblGrid>
              <w:gridCol w:w="307"/>
              <w:gridCol w:w="2002"/>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low coupon bonds.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31.</w:t>
            </w:r>
          </w:p>
        </w:tc>
        <w:tc>
          <w:tcPr>
            <w:tcW w:w="4800" w:type="pct"/>
          </w:tcPr>
          <w:p w:rsidR="007A1294" w:rsidRDefault="00550275">
            <w:pPr>
              <w:keepNext/>
              <w:keepLines/>
            </w:pPr>
            <w:r>
              <w:rPr>
                <w:rFonts w:ascii="Arial Unicode MS" w:eastAsia="Arial Unicode MS" w:hAnsi="Arial Unicode MS" w:cs="Arial Unicode MS"/>
                <w:color w:val="000000"/>
              </w:rPr>
              <w:t>A financial institution can hedge its interest rate risk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5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matching the duration of its assets to the duration of its liabilities.</w:t>
                  </w:r>
                </w:p>
              </w:tc>
            </w:tr>
          </w:tbl>
          <w:p w:rsidR="007A1294" w:rsidRDefault="007A1294">
            <w:pPr>
              <w:keepNext/>
              <w:keepLines/>
              <w:rPr>
                <w:sz w:val="2"/>
              </w:rPr>
            </w:pPr>
          </w:p>
          <w:tbl>
            <w:tblPr>
              <w:tblW w:w="0" w:type="auto"/>
              <w:tblCellMar>
                <w:left w:w="0" w:type="dxa"/>
                <w:right w:w="0" w:type="dxa"/>
              </w:tblCellMar>
              <w:tblLook w:val="04A0"/>
            </w:tblPr>
            <w:tblGrid>
              <w:gridCol w:w="294"/>
              <w:gridCol w:w="8432"/>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 xml:space="preserve">setting the duration of its assets equal to half that of the duration of </w:t>
                  </w:r>
                  <w:r>
                    <w:rPr>
                      <w:rFonts w:ascii="Arial Unicode MS" w:eastAsia="Arial Unicode MS" w:hAnsi="Arial Unicode MS" w:cs="Arial Unicode MS"/>
                      <w:color w:val="000000"/>
                    </w:rPr>
                    <w:t>its liabilities.</w:t>
                  </w:r>
                </w:p>
              </w:tc>
            </w:tr>
          </w:tbl>
          <w:p w:rsidR="007A1294" w:rsidRDefault="007A1294">
            <w:pPr>
              <w:keepNext/>
              <w:keepLines/>
              <w:rPr>
                <w:sz w:val="2"/>
              </w:rPr>
            </w:pPr>
          </w:p>
          <w:tbl>
            <w:tblPr>
              <w:tblW w:w="0" w:type="auto"/>
              <w:tblCellMar>
                <w:left w:w="0" w:type="dxa"/>
                <w:right w:w="0" w:type="dxa"/>
              </w:tblCellMar>
              <w:tblLook w:val="04A0"/>
            </w:tblPr>
            <w:tblGrid>
              <w:gridCol w:w="307"/>
              <w:gridCol w:w="10061"/>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match the duration of its assets weighted by the market value of its assets with the duration of its liabilities weighted by the market value of its liabilities.</w:t>
                  </w:r>
                </w:p>
              </w:tc>
            </w:tr>
          </w:tbl>
          <w:p w:rsidR="007A1294" w:rsidRDefault="007A1294">
            <w:pPr>
              <w:keepNext/>
              <w:keepLines/>
              <w:rPr>
                <w:sz w:val="2"/>
              </w:rPr>
            </w:pPr>
          </w:p>
          <w:tbl>
            <w:tblPr>
              <w:tblW w:w="0" w:type="auto"/>
              <w:tblCellMar>
                <w:left w:w="0" w:type="dxa"/>
                <w:right w:w="0" w:type="dxa"/>
              </w:tblCellMar>
              <w:tblLook w:val="04A0"/>
            </w:tblPr>
            <w:tblGrid>
              <w:gridCol w:w="307"/>
              <w:gridCol w:w="1006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setting the duration of its assets weighted by the market value </w:t>
                  </w:r>
                  <w:r>
                    <w:rPr>
                      <w:rFonts w:ascii="Arial Unicode MS" w:eastAsia="Arial Unicode MS" w:hAnsi="Arial Unicode MS" w:cs="Arial Unicode MS"/>
                      <w:color w:val="000000"/>
                    </w:rPr>
                    <w:t>of its assets to one half that of the duration of the liabilities weighted by the market value of the liabilities.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32.</w:t>
            </w:r>
          </w:p>
        </w:tc>
        <w:tc>
          <w:tcPr>
            <w:tcW w:w="4800" w:type="pct"/>
          </w:tcPr>
          <w:p w:rsidR="007A1294" w:rsidRDefault="00550275">
            <w:pPr>
              <w:keepNext/>
              <w:keepLines/>
            </w:pPr>
            <w:r>
              <w:rPr>
                <w:rFonts w:ascii="Arial Unicode MS" w:eastAsia="Arial Unicode MS" w:hAnsi="Arial Unicode MS" w:cs="Arial Unicode MS"/>
                <w:color w:val="000000"/>
              </w:rPr>
              <w:t>A pure discount bond pays: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790"/>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no coupons, therefore its duration equal to its maturity.</w:t>
                  </w:r>
                </w:p>
              </w:tc>
            </w:tr>
          </w:tbl>
          <w:p w:rsidR="007A1294" w:rsidRDefault="007A1294">
            <w:pPr>
              <w:keepNext/>
              <w:keepLines/>
              <w:rPr>
                <w:sz w:val="2"/>
              </w:rPr>
            </w:pPr>
          </w:p>
          <w:tbl>
            <w:tblPr>
              <w:tblW w:w="0" w:type="auto"/>
              <w:tblCellMar>
                <w:left w:w="0" w:type="dxa"/>
                <w:right w:w="0" w:type="dxa"/>
              </w:tblCellMar>
              <w:tblLook w:val="04A0"/>
            </w:tblPr>
            <w:tblGrid>
              <w:gridCol w:w="294"/>
              <w:gridCol w:w="736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discounted coupons, therefore its</w:t>
                  </w:r>
                  <w:r>
                    <w:rPr>
                      <w:rFonts w:ascii="Arial Unicode MS" w:eastAsia="Arial Unicode MS" w:hAnsi="Arial Unicode MS" w:cs="Arial Unicode MS"/>
                      <w:color w:val="000000"/>
                    </w:rPr>
                    <w:t xml:space="preserve"> duration is greater than its maturity.</w:t>
                  </w:r>
                </w:p>
              </w:tc>
            </w:tr>
          </w:tbl>
          <w:p w:rsidR="007A1294" w:rsidRDefault="007A1294">
            <w:pPr>
              <w:keepNext/>
              <w:keepLines/>
              <w:rPr>
                <w:sz w:val="2"/>
              </w:rPr>
            </w:pPr>
          </w:p>
          <w:tbl>
            <w:tblPr>
              <w:tblW w:w="0" w:type="auto"/>
              <w:tblCellMar>
                <w:left w:w="0" w:type="dxa"/>
                <w:right w:w="0" w:type="dxa"/>
              </w:tblCellMar>
              <w:tblLook w:val="04A0"/>
            </w:tblPr>
            <w:tblGrid>
              <w:gridCol w:w="307"/>
              <w:gridCol w:w="6257"/>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level coupons, therefore its duration is equal to its maturity.</w:t>
                  </w:r>
                </w:p>
              </w:tc>
            </w:tr>
          </w:tbl>
          <w:p w:rsidR="007A1294" w:rsidRDefault="007A1294">
            <w:pPr>
              <w:keepNext/>
              <w:keepLines/>
              <w:rPr>
                <w:sz w:val="2"/>
              </w:rPr>
            </w:pPr>
          </w:p>
          <w:tbl>
            <w:tblPr>
              <w:tblW w:w="0" w:type="auto"/>
              <w:tblCellMar>
                <w:left w:w="0" w:type="dxa"/>
                <w:right w:w="0" w:type="dxa"/>
              </w:tblCellMar>
              <w:tblLook w:val="04A0"/>
            </w:tblPr>
            <w:tblGrid>
              <w:gridCol w:w="307"/>
              <w:gridCol w:w="6817"/>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declining coupons, therefore its duration is less than its maturity.</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33.</w:t>
            </w:r>
          </w:p>
        </w:tc>
        <w:tc>
          <w:tcPr>
            <w:tcW w:w="4800" w:type="pct"/>
          </w:tcPr>
          <w:p w:rsidR="007A1294" w:rsidRDefault="00550275">
            <w:pPr>
              <w:keepNext/>
              <w:keepLines/>
            </w:pPr>
            <w:r>
              <w:rPr>
                <w:rFonts w:ascii="Arial Unicode MS" w:eastAsia="Arial Unicode MS" w:hAnsi="Arial Unicode MS" w:cs="Arial Unicode MS"/>
                <w:color w:val="000000"/>
              </w:rPr>
              <w:t>Duration of a coupon paying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82"/>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 xml:space="preserve">equal to its </w:t>
                  </w:r>
                  <w:r>
                    <w:rPr>
                      <w:rFonts w:ascii="Arial Unicode MS" w:eastAsia="Arial Unicode MS" w:hAnsi="Arial Unicode MS" w:cs="Arial Unicode MS"/>
                      <w:color w:val="000000"/>
                    </w:rPr>
                    <w:t>number of payments.</w:t>
                  </w:r>
                </w:p>
              </w:tc>
            </w:tr>
          </w:tbl>
          <w:p w:rsidR="007A1294" w:rsidRDefault="007A1294">
            <w:pPr>
              <w:keepNext/>
              <w:keepLines/>
              <w:rPr>
                <w:sz w:val="2"/>
              </w:rPr>
            </w:pPr>
          </w:p>
          <w:tbl>
            <w:tblPr>
              <w:tblW w:w="0" w:type="auto"/>
              <w:tblCellMar>
                <w:left w:w="0" w:type="dxa"/>
                <w:right w:w="0" w:type="dxa"/>
              </w:tblCellMar>
              <w:tblLook w:val="04A0"/>
            </w:tblPr>
            <w:tblGrid>
              <w:gridCol w:w="294"/>
              <w:gridCol w:w="3216"/>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less than a zero coupon bond.</w:t>
                  </w:r>
                </w:p>
              </w:tc>
            </w:tr>
          </w:tbl>
          <w:p w:rsidR="007A1294" w:rsidRDefault="007A1294">
            <w:pPr>
              <w:keepNext/>
              <w:keepLines/>
              <w:rPr>
                <w:sz w:val="2"/>
              </w:rPr>
            </w:pPr>
          </w:p>
          <w:tbl>
            <w:tblPr>
              <w:tblW w:w="0" w:type="auto"/>
              <w:tblCellMar>
                <w:left w:w="0" w:type="dxa"/>
                <w:right w:w="0" w:type="dxa"/>
              </w:tblCellMar>
              <w:tblLook w:val="04A0"/>
            </w:tblPr>
            <w:tblGrid>
              <w:gridCol w:w="307"/>
              <w:gridCol w:w="3310"/>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equal to the zero coupon bond.</w:t>
                  </w:r>
                </w:p>
              </w:tc>
            </w:tr>
          </w:tbl>
          <w:p w:rsidR="007A1294" w:rsidRDefault="007A1294">
            <w:pPr>
              <w:keepNext/>
              <w:keepLines/>
              <w:rPr>
                <w:sz w:val="2"/>
              </w:rPr>
            </w:pPr>
          </w:p>
          <w:tbl>
            <w:tblPr>
              <w:tblW w:w="0" w:type="auto"/>
              <w:tblCellMar>
                <w:left w:w="0" w:type="dxa"/>
                <w:right w:w="0" w:type="dxa"/>
              </w:tblCellMar>
              <w:tblLook w:val="04A0"/>
            </w:tblPr>
            <w:tblGrid>
              <w:gridCol w:w="307"/>
              <w:gridCol w:w="2148"/>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equal to its maturity.</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34.</w:t>
            </w:r>
          </w:p>
        </w:tc>
        <w:tc>
          <w:tcPr>
            <w:tcW w:w="4800" w:type="pct"/>
          </w:tcPr>
          <w:p w:rsidR="007A1294" w:rsidRDefault="00550275">
            <w:pPr>
              <w:keepNext/>
              <w:keepLines/>
            </w:pPr>
            <w:r>
              <w:rPr>
                <w:rFonts w:ascii="Arial Unicode MS" w:eastAsia="Arial Unicode MS" w:hAnsi="Arial Unicode MS" w:cs="Arial Unicode MS"/>
                <w:color w:val="000000"/>
              </w:rPr>
              <w:t xml:space="preserve">A financial institution has equity equal to one-tenth of its assets. If its asset duration is currently equal to its </w:t>
            </w:r>
            <w:r>
              <w:rPr>
                <w:rFonts w:ascii="Arial Unicode MS" w:eastAsia="Arial Unicode MS" w:hAnsi="Arial Unicode MS" w:cs="Arial Unicode MS"/>
                <w:color w:val="000000"/>
              </w:rPr>
              <w:t>liability duration, then to immunize, the firm needs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723"/>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decrease the duration of its assets.</w:t>
                  </w:r>
                </w:p>
              </w:tc>
            </w:tr>
          </w:tbl>
          <w:p w:rsidR="007A1294" w:rsidRDefault="007A1294">
            <w:pPr>
              <w:keepNext/>
              <w:keepLines/>
              <w:rPr>
                <w:sz w:val="2"/>
              </w:rPr>
            </w:pPr>
          </w:p>
          <w:tbl>
            <w:tblPr>
              <w:tblW w:w="0" w:type="auto"/>
              <w:tblCellMar>
                <w:left w:w="0" w:type="dxa"/>
                <w:right w:w="0" w:type="dxa"/>
              </w:tblCellMar>
              <w:tblLook w:val="04A0"/>
            </w:tblPr>
            <w:tblGrid>
              <w:gridCol w:w="294"/>
              <w:gridCol w:w="3642"/>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increase the duration of its assets.</w:t>
                  </w:r>
                </w:p>
              </w:tc>
            </w:tr>
          </w:tbl>
          <w:p w:rsidR="007A1294" w:rsidRDefault="007A1294">
            <w:pPr>
              <w:keepNext/>
              <w:keepLines/>
              <w:rPr>
                <w:sz w:val="2"/>
              </w:rPr>
            </w:pPr>
          </w:p>
          <w:tbl>
            <w:tblPr>
              <w:tblW w:w="0" w:type="auto"/>
              <w:tblCellMar>
                <w:left w:w="0" w:type="dxa"/>
                <w:right w:w="0" w:type="dxa"/>
              </w:tblCellMar>
              <w:tblLook w:val="04A0"/>
            </w:tblPr>
            <w:tblGrid>
              <w:gridCol w:w="307"/>
              <w:gridCol w:w="3936"/>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decrease the duration of its liabilities.</w:t>
                  </w:r>
                </w:p>
              </w:tc>
            </w:tr>
          </w:tbl>
          <w:p w:rsidR="007A1294" w:rsidRDefault="007A1294">
            <w:pPr>
              <w:keepNext/>
              <w:keepLines/>
              <w:rPr>
                <w:sz w:val="2"/>
              </w:rPr>
            </w:pPr>
          </w:p>
          <w:tbl>
            <w:tblPr>
              <w:tblW w:w="0" w:type="auto"/>
              <w:tblCellMar>
                <w:left w:w="0" w:type="dxa"/>
                <w:right w:w="0" w:type="dxa"/>
              </w:tblCellMar>
              <w:tblLook w:val="04A0"/>
            </w:tblPr>
            <w:tblGrid>
              <w:gridCol w:w="307"/>
              <w:gridCol w:w="8766"/>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do nothing, i.e., keep the duration of its liabilities </w:t>
                  </w:r>
                  <w:r>
                    <w:rPr>
                      <w:rFonts w:ascii="Arial Unicode MS" w:eastAsia="Arial Unicode MS" w:hAnsi="Arial Unicode MS" w:cs="Arial Unicode MS"/>
                      <w:color w:val="000000"/>
                    </w:rPr>
                    <w:t>equal to the duration of its assets.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35.</w:t>
            </w:r>
          </w:p>
        </w:tc>
        <w:tc>
          <w:tcPr>
            <w:tcW w:w="4800" w:type="pct"/>
          </w:tcPr>
          <w:p w:rsidR="007A1294" w:rsidRDefault="00550275">
            <w:pPr>
              <w:keepNext/>
              <w:keepLines/>
            </w:pPr>
            <w:r>
              <w:rPr>
                <w:rFonts w:ascii="Arial Unicode MS" w:eastAsia="Arial Unicode MS" w:hAnsi="Arial Unicode MS" w:cs="Arial Unicode MS"/>
                <w:color w:val="000000"/>
              </w:rPr>
              <w:t>If a financial institution has equated the dollar effects of interest rate risk on the assets with the dollar effects on the liabilities, it has engaged in: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5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a long hedge.</w:t>
                  </w:r>
                </w:p>
              </w:tc>
            </w:tr>
          </w:tbl>
          <w:p w:rsidR="007A1294" w:rsidRDefault="007A1294">
            <w:pPr>
              <w:keepNext/>
              <w:keepLines/>
              <w:rPr>
                <w:sz w:val="2"/>
              </w:rPr>
            </w:pPr>
          </w:p>
          <w:tbl>
            <w:tblPr>
              <w:tblW w:w="0" w:type="auto"/>
              <w:tblCellMar>
                <w:left w:w="0" w:type="dxa"/>
                <w:right w:w="0" w:type="dxa"/>
              </w:tblCellMar>
              <w:tblLook w:val="04A0"/>
            </w:tblPr>
            <w:tblGrid>
              <w:gridCol w:w="294"/>
              <w:gridCol w:w="153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a short hedge.</w:t>
                  </w:r>
                </w:p>
              </w:tc>
            </w:tr>
          </w:tbl>
          <w:p w:rsidR="007A1294" w:rsidRDefault="007A1294">
            <w:pPr>
              <w:keepNext/>
              <w:keepLines/>
              <w:rPr>
                <w:sz w:val="2"/>
              </w:rPr>
            </w:pPr>
          </w:p>
          <w:tbl>
            <w:tblPr>
              <w:tblW w:w="0" w:type="auto"/>
              <w:tblCellMar>
                <w:left w:w="0" w:type="dxa"/>
                <w:right w:w="0" w:type="dxa"/>
              </w:tblCellMar>
              <w:tblLook w:val="04A0"/>
            </w:tblPr>
            <w:tblGrid>
              <w:gridCol w:w="307"/>
              <w:gridCol w:w="189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protected swap.</w:t>
                  </w:r>
                </w:p>
              </w:tc>
            </w:tr>
          </w:tbl>
          <w:p w:rsidR="007A1294" w:rsidRDefault="007A1294">
            <w:pPr>
              <w:keepNext/>
              <w:keepLines/>
              <w:rPr>
                <w:sz w:val="2"/>
              </w:rPr>
            </w:pPr>
          </w:p>
          <w:tbl>
            <w:tblPr>
              <w:tblW w:w="0" w:type="auto"/>
              <w:tblCellMar>
                <w:left w:w="0" w:type="dxa"/>
                <w:right w:w="0" w:type="dxa"/>
              </w:tblCellMar>
              <w:tblLook w:val="04A0"/>
            </w:tblPr>
            <w:tblGrid>
              <w:gridCol w:w="307"/>
              <w:gridCol w:w="3055"/>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immunizing interest rate risk.</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36.</w:t>
            </w:r>
          </w:p>
        </w:tc>
        <w:tc>
          <w:tcPr>
            <w:tcW w:w="4800" w:type="pct"/>
          </w:tcPr>
          <w:p w:rsidR="007A1294" w:rsidRDefault="00550275">
            <w:pPr>
              <w:keepNext/>
              <w:keepLines/>
            </w:pPr>
            <w:r>
              <w:rPr>
                <w:rFonts w:ascii="Arial Unicode MS" w:eastAsia="Arial Unicode MS" w:hAnsi="Arial Unicode MS" w:cs="Arial Unicode MS"/>
                <w:color w:val="000000"/>
              </w:rPr>
              <w:t xml:space="preserve">Firm A is paying $750,000 in interest payments a year while Firm B is paying LIBOR plus 75 basis points on $10,000,000 loans. The current LIBOR rate is 6.5%. Firm A and B have agreed to swap </w:t>
            </w:r>
            <w:r>
              <w:rPr>
                <w:rFonts w:ascii="Arial Unicode MS" w:eastAsia="Arial Unicode MS" w:hAnsi="Arial Unicode MS" w:cs="Arial Unicode MS"/>
                <w:color w:val="000000"/>
              </w:rPr>
              <w:t>interest payments, how much will paid to which Firm this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108"/>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$750,000 to Firm B.</w:t>
                  </w:r>
                </w:p>
              </w:tc>
            </w:tr>
          </w:tbl>
          <w:p w:rsidR="007A1294" w:rsidRDefault="007A1294">
            <w:pPr>
              <w:keepNext/>
              <w:keepLines/>
              <w:rPr>
                <w:sz w:val="2"/>
              </w:rPr>
            </w:pPr>
          </w:p>
          <w:tbl>
            <w:tblPr>
              <w:tblW w:w="0" w:type="auto"/>
              <w:tblCellMar>
                <w:left w:w="0" w:type="dxa"/>
                <w:right w:w="0" w:type="dxa"/>
              </w:tblCellMar>
              <w:tblLook w:val="04A0"/>
            </w:tblPr>
            <w:tblGrid>
              <w:gridCol w:w="294"/>
              <w:gridCol w:w="210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$725,000 to Firm A.</w:t>
                  </w:r>
                </w:p>
              </w:tc>
            </w:tr>
          </w:tbl>
          <w:p w:rsidR="007A1294" w:rsidRDefault="007A1294">
            <w:pPr>
              <w:keepNext/>
              <w:keepLines/>
              <w:rPr>
                <w:sz w:val="2"/>
              </w:rPr>
            </w:pPr>
          </w:p>
          <w:tbl>
            <w:tblPr>
              <w:tblW w:w="0" w:type="auto"/>
              <w:tblCellMar>
                <w:left w:w="0" w:type="dxa"/>
                <w:right w:w="0" w:type="dxa"/>
              </w:tblCellMar>
              <w:tblLook w:val="04A0"/>
            </w:tblPr>
            <w:tblGrid>
              <w:gridCol w:w="307"/>
              <w:gridCol w:w="197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$25,000 to Firm A.</w:t>
                  </w:r>
                </w:p>
              </w:tc>
            </w:tr>
          </w:tbl>
          <w:p w:rsidR="007A1294" w:rsidRDefault="007A1294">
            <w:pPr>
              <w:keepNext/>
              <w:keepLines/>
              <w:rPr>
                <w:sz w:val="2"/>
              </w:rPr>
            </w:pPr>
          </w:p>
          <w:tbl>
            <w:tblPr>
              <w:tblW w:w="0" w:type="auto"/>
              <w:tblCellMar>
                <w:left w:w="0" w:type="dxa"/>
                <w:right w:w="0" w:type="dxa"/>
              </w:tblCellMar>
              <w:tblLook w:val="04A0"/>
            </w:tblPr>
            <w:tblGrid>
              <w:gridCol w:w="307"/>
              <w:gridCol w:w="1975"/>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$25,000 to Firm B.</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37.</w:t>
            </w:r>
          </w:p>
        </w:tc>
        <w:tc>
          <w:tcPr>
            <w:tcW w:w="4800" w:type="pct"/>
          </w:tcPr>
          <w:p w:rsidR="007A1294" w:rsidRDefault="00550275">
            <w:pPr>
              <w:keepNext/>
              <w:keepLines/>
            </w:pPr>
            <w:r>
              <w:rPr>
                <w:rFonts w:ascii="Arial Unicode MS" w:eastAsia="Arial Unicode MS" w:hAnsi="Arial Unicode MS" w:cs="Arial Unicode MS"/>
                <w:color w:val="000000"/>
              </w:rPr>
              <w:t>Interest rate and currency swaps allow one party to exchange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244"/>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floating</w:t>
                  </w:r>
                  <w:r>
                    <w:rPr>
                      <w:rFonts w:ascii="Arial Unicode MS" w:eastAsia="Arial Unicode MS" w:hAnsi="Arial Unicode MS" w:cs="Arial Unicode MS"/>
                      <w:color w:val="000000"/>
                    </w:rPr>
                    <w:t xml:space="preserve"> interest rate or currency value for a fixed value over the contract term.</w:t>
                  </w:r>
                </w:p>
              </w:tc>
            </w:tr>
          </w:tbl>
          <w:p w:rsidR="007A1294" w:rsidRDefault="007A1294">
            <w:pPr>
              <w:keepNext/>
              <w:keepLines/>
              <w:rPr>
                <w:sz w:val="2"/>
              </w:rPr>
            </w:pPr>
          </w:p>
          <w:tbl>
            <w:tblPr>
              <w:tblW w:w="0" w:type="auto"/>
              <w:tblCellMar>
                <w:left w:w="0" w:type="dxa"/>
                <w:right w:w="0" w:type="dxa"/>
              </w:tblCellMar>
              <w:tblLook w:val="04A0"/>
            </w:tblPr>
            <w:tblGrid>
              <w:gridCol w:w="294"/>
              <w:gridCol w:w="861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fixed interest rate or currency value for a lower fixed value over the contract term.</w:t>
                  </w:r>
                </w:p>
              </w:tc>
            </w:tr>
          </w:tbl>
          <w:p w:rsidR="007A1294" w:rsidRDefault="007A1294">
            <w:pPr>
              <w:keepNext/>
              <w:keepLines/>
              <w:rPr>
                <w:sz w:val="2"/>
              </w:rPr>
            </w:pPr>
          </w:p>
          <w:tbl>
            <w:tblPr>
              <w:tblW w:w="0" w:type="auto"/>
              <w:tblCellMar>
                <w:left w:w="0" w:type="dxa"/>
                <w:right w:w="0" w:type="dxa"/>
              </w:tblCellMar>
              <w:tblLook w:val="04A0"/>
            </w:tblPr>
            <w:tblGrid>
              <w:gridCol w:w="307"/>
              <w:gridCol w:w="9152"/>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 xml:space="preserve">floating interest rate or currency value for a lower floating value over the </w:t>
                  </w:r>
                  <w:r>
                    <w:rPr>
                      <w:rFonts w:ascii="Arial Unicode MS" w:eastAsia="Arial Unicode MS" w:hAnsi="Arial Unicode MS" w:cs="Arial Unicode MS"/>
                      <w:color w:val="000000"/>
                    </w:rPr>
                    <w:t>contract term.</w:t>
                  </w:r>
                </w:p>
              </w:tc>
            </w:tr>
          </w:tbl>
          <w:p w:rsidR="007A1294" w:rsidRDefault="007A1294">
            <w:pPr>
              <w:keepNext/>
              <w:keepLines/>
              <w:rPr>
                <w:sz w:val="2"/>
              </w:rPr>
            </w:pPr>
          </w:p>
          <w:tbl>
            <w:tblPr>
              <w:tblW w:w="0" w:type="auto"/>
              <w:tblCellMar>
                <w:left w:w="0" w:type="dxa"/>
                <w:right w:w="0" w:type="dxa"/>
              </w:tblCellMar>
              <w:tblLook w:val="04A0"/>
            </w:tblPr>
            <w:tblGrid>
              <w:gridCol w:w="307"/>
              <w:gridCol w:w="783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a fixed interest rate position for a currency position over the contract term.</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38.</w:t>
            </w:r>
          </w:p>
        </w:tc>
        <w:tc>
          <w:tcPr>
            <w:tcW w:w="4800" w:type="pct"/>
          </w:tcPr>
          <w:p w:rsidR="007A1294" w:rsidRDefault="00550275">
            <w:pPr>
              <w:keepNext/>
              <w:keepLines/>
            </w:pPr>
            <w:r>
              <w:rPr>
                <w:rFonts w:ascii="Arial Unicode MS" w:eastAsia="Arial Unicode MS" w:hAnsi="Arial Unicode MS" w:cs="Arial Unicode MS"/>
                <w:color w:val="000000"/>
              </w:rPr>
              <w:t>LIBOR stands for: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016"/>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Luasanne Interest Basis Offered Rate</w:t>
                  </w:r>
                </w:p>
              </w:tc>
            </w:tr>
          </w:tbl>
          <w:p w:rsidR="007A1294" w:rsidRDefault="007A1294">
            <w:pPr>
              <w:keepNext/>
              <w:keepLines/>
              <w:rPr>
                <w:sz w:val="2"/>
              </w:rPr>
            </w:pPr>
          </w:p>
          <w:tbl>
            <w:tblPr>
              <w:tblW w:w="0" w:type="auto"/>
              <w:tblCellMar>
                <w:left w:w="0" w:type="dxa"/>
                <w:right w:w="0" w:type="dxa"/>
              </w:tblCellMar>
              <w:tblLook w:val="04A0"/>
            </w:tblPr>
            <w:tblGrid>
              <w:gridCol w:w="294"/>
              <w:gridCol w:w="217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Libido Over Redline.</w:t>
                  </w:r>
                </w:p>
              </w:tc>
            </w:tr>
          </w:tbl>
          <w:p w:rsidR="007A1294" w:rsidRDefault="007A1294">
            <w:pPr>
              <w:keepNext/>
              <w:keepLines/>
              <w:rPr>
                <w:sz w:val="2"/>
              </w:rPr>
            </w:pPr>
          </w:p>
          <w:tbl>
            <w:tblPr>
              <w:tblW w:w="0" w:type="auto"/>
              <w:tblCellMar>
                <w:left w:w="0" w:type="dxa"/>
                <w:right w:w="0" w:type="dxa"/>
              </w:tblCellMar>
              <w:tblLook w:val="04A0"/>
            </w:tblPr>
            <w:tblGrid>
              <w:gridCol w:w="307"/>
              <w:gridCol w:w="3376"/>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London Interbank Offered Rate.</w:t>
                  </w:r>
                </w:p>
              </w:tc>
            </w:tr>
          </w:tbl>
          <w:p w:rsidR="007A1294" w:rsidRDefault="007A1294">
            <w:pPr>
              <w:keepNext/>
              <w:keepLines/>
              <w:rPr>
                <w:sz w:val="2"/>
              </w:rPr>
            </w:pPr>
          </w:p>
          <w:tbl>
            <w:tblPr>
              <w:tblW w:w="0" w:type="auto"/>
              <w:tblCellMar>
                <w:left w:w="0" w:type="dxa"/>
                <w:right w:w="0" w:type="dxa"/>
              </w:tblCellMar>
              <w:tblLook w:val="04A0"/>
            </w:tblPr>
            <w:tblGrid>
              <w:gridCol w:w="307"/>
              <w:gridCol w:w="3416"/>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London </w:t>
                  </w:r>
                  <w:r>
                    <w:rPr>
                      <w:rFonts w:ascii="Arial Unicode MS" w:eastAsia="Arial Unicode MS" w:hAnsi="Arial Unicode MS" w:cs="Arial Unicode MS"/>
                      <w:color w:val="000000"/>
                    </w:rPr>
                    <w:t>Interagency Overt Rate.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39.</w:t>
            </w:r>
          </w:p>
        </w:tc>
        <w:tc>
          <w:tcPr>
            <w:tcW w:w="4800" w:type="pct"/>
          </w:tcPr>
          <w:p w:rsidR="007A1294" w:rsidRDefault="00550275">
            <w:pPr>
              <w:keepNext/>
              <w:keepLines/>
            </w:pPr>
            <w:r>
              <w:rPr>
                <w:rFonts w:ascii="Arial Unicode MS" w:eastAsia="Arial Unicode MS" w:hAnsi="Arial Unicode MS" w:cs="Arial Unicode MS"/>
                <w:color w:val="000000"/>
              </w:rPr>
              <w:t>An inverse floater and a super-inverse floater are more valuable to a purchaser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01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interest rates stay the same.</w:t>
                  </w:r>
                </w:p>
              </w:tc>
            </w:tr>
          </w:tbl>
          <w:p w:rsidR="007A1294" w:rsidRDefault="007A1294">
            <w:pPr>
              <w:keepNext/>
              <w:keepLines/>
              <w:rPr>
                <w:sz w:val="2"/>
              </w:rPr>
            </w:pPr>
          </w:p>
          <w:tbl>
            <w:tblPr>
              <w:tblW w:w="0" w:type="auto"/>
              <w:tblCellMar>
                <w:left w:w="0" w:type="dxa"/>
                <w:right w:w="0" w:type="dxa"/>
              </w:tblCellMar>
              <w:tblLook w:val="04A0"/>
            </w:tblPr>
            <w:tblGrid>
              <w:gridCol w:w="294"/>
              <w:gridCol w:w="182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interest rates fall.</w:t>
                  </w:r>
                </w:p>
              </w:tc>
            </w:tr>
          </w:tbl>
          <w:p w:rsidR="007A1294" w:rsidRDefault="007A1294">
            <w:pPr>
              <w:keepNext/>
              <w:keepLines/>
              <w:rPr>
                <w:sz w:val="2"/>
              </w:rPr>
            </w:pPr>
          </w:p>
          <w:tbl>
            <w:tblPr>
              <w:tblW w:w="0" w:type="auto"/>
              <w:tblCellMar>
                <w:left w:w="0" w:type="dxa"/>
                <w:right w:w="0" w:type="dxa"/>
              </w:tblCellMar>
              <w:tblLook w:val="04A0"/>
            </w:tblPr>
            <w:tblGrid>
              <w:gridCol w:w="307"/>
              <w:gridCol w:w="190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interest rates rise.</w:t>
                  </w:r>
                </w:p>
              </w:tc>
            </w:tr>
          </w:tbl>
          <w:p w:rsidR="007A1294" w:rsidRDefault="007A1294">
            <w:pPr>
              <w:keepNext/>
              <w:keepLines/>
              <w:rPr>
                <w:sz w:val="2"/>
              </w:rPr>
            </w:pPr>
          </w:p>
          <w:tbl>
            <w:tblPr>
              <w:tblW w:w="0" w:type="auto"/>
              <w:tblCellMar>
                <w:left w:w="0" w:type="dxa"/>
                <w:right w:w="0" w:type="dxa"/>
              </w:tblCellMar>
              <w:tblLook w:val="04A0"/>
            </w:tblPr>
            <w:tblGrid>
              <w:gridCol w:w="307"/>
              <w:gridCol w:w="2295"/>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if held for a long time.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40.</w:t>
            </w:r>
          </w:p>
        </w:tc>
        <w:tc>
          <w:tcPr>
            <w:tcW w:w="4800" w:type="pct"/>
          </w:tcPr>
          <w:p w:rsidR="007A1294" w:rsidRDefault="00550275">
            <w:pPr>
              <w:keepNext/>
              <w:keepLines/>
            </w:pPr>
            <w:r>
              <w:rPr>
                <w:rFonts w:ascii="Arial Unicode MS" w:eastAsia="Arial Unicode MS" w:hAnsi="Arial Unicode MS" w:cs="Arial Unicode MS"/>
                <w:color w:val="000000"/>
              </w:rPr>
              <w:t xml:space="preserve">If a </w:t>
            </w:r>
            <w:r>
              <w:rPr>
                <w:rFonts w:ascii="Arial Unicode MS" w:eastAsia="Arial Unicode MS" w:hAnsi="Arial Unicode MS" w:cs="Arial Unicode MS"/>
                <w:color w:val="000000"/>
              </w:rPr>
              <w:t>firm purchases a cap at 10% this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990"/>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limit the amount of borrowing to 10% of assets.</w:t>
                  </w:r>
                </w:p>
              </w:tc>
            </w:tr>
          </w:tbl>
          <w:p w:rsidR="007A1294" w:rsidRDefault="007A1294">
            <w:pPr>
              <w:keepNext/>
              <w:keepLines/>
              <w:rPr>
                <w:sz w:val="2"/>
              </w:rPr>
            </w:pPr>
          </w:p>
          <w:tbl>
            <w:tblPr>
              <w:tblW w:w="0" w:type="auto"/>
              <w:tblCellMar>
                <w:left w:w="0" w:type="dxa"/>
                <w:right w:w="0" w:type="dxa"/>
              </w:tblCellMar>
              <w:tblLook w:val="04A0"/>
            </w:tblPr>
            <w:tblGrid>
              <w:gridCol w:w="294"/>
              <w:gridCol w:w="3789"/>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pay the firm 10% on their purchase.</w:t>
                  </w:r>
                </w:p>
              </w:tc>
            </w:tr>
          </w:tbl>
          <w:p w:rsidR="007A1294" w:rsidRDefault="007A1294">
            <w:pPr>
              <w:keepNext/>
              <w:keepLines/>
              <w:rPr>
                <w:sz w:val="2"/>
              </w:rPr>
            </w:pPr>
          </w:p>
          <w:tbl>
            <w:tblPr>
              <w:tblW w:w="0" w:type="auto"/>
              <w:tblCellMar>
                <w:left w:w="0" w:type="dxa"/>
                <w:right w:w="0" w:type="dxa"/>
              </w:tblCellMar>
              <w:tblLook w:val="04A0"/>
            </w:tblPr>
            <w:tblGrid>
              <w:gridCol w:w="307"/>
              <w:gridCol w:w="5297"/>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above 10%.</w:t>
                  </w:r>
                </w:p>
              </w:tc>
            </w:tr>
          </w:tbl>
          <w:p w:rsidR="007A1294" w:rsidRDefault="007A1294">
            <w:pPr>
              <w:keepNext/>
              <w:keepLines/>
              <w:rPr>
                <w:sz w:val="2"/>
              </w:rPr>
            </w:pPr>
          </w:p>
          <w:tbl>
            <w:tblPr>
              <w:tblW w:w="0" w:type="auto"/>
              <w:tblCellMar>
                <w:left w:w="0" w:type="dxa"/>
                <w:right w:w="0" w:type="dxa"/>
              </w:tblCellMar>
              <w:tblLook w:val="04A0"/>
            </w:tblPr>
            <w:tblGrid>
              <w:gridCol w:w="307"/>
              <w:gridCol w:w="5670"/>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below the 10%.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41.</w:t>
            </w:r>
          </w:p>
        </w:tc>
        <w:tc>
          <w:tcPr>
            <w:tcW w:w="4800" w:type="pct"/>
          </w:tcPr>
          <w:p w:rsidR="007A1294" w:rsidRDefault="00550275">
            <w:pPr>
              <w:keepNext/>
              <w:keepLines/>
            </w:pPr>
            <w:r>
              <w:rPr>
                <w:rFonts w:ascii="Arial Unicode MS" w:eastAsia="Arial Unicode MS" w:hAnsi="Arial Unicode MS" w:cs="Arial Unicode MS"/>
                <w:color w:val="000000"/>
              </w:rPr>
              <w:t>If a firm sells a floor at 6% this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3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below the 6%.</w:t>
                  </w:r>
                </w:p>
              </w:tc>
            </w:tr>
          </w:tbl>
          <w:p w:rsidR="007A1294" w:rsidRDefault="007A1294">
            <w:pPr>
              <w:keepNext/>
              <w:keepLines/>
              <w:rPr>
                <w:sz w:val="2"/>
              </w:rPr>
            </w:pPr>
          </w:p>
          <w:tbl>
            <w:tblPr>
              <w:tblW w:w="0" w:type="auto"/>
              <w:tblCellMar>
                <w:left w:w="0" w:type="dxa"/>
                <w:right w:w="0" w:type="dxa"/>
              </w:tblCellMar>
              <w:tblLook w:val="04A0"/>
            </w:tblPr>
            <w:tblGrid>
              <w:gridCol w:w="294"/>
              <w:gridCol w:w="3656"/>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pay the firm 6% on their purchase.</w:t>
                  </w:r>
                </w:p>
              </w:tc>
            </w:tr>
          </w:tbl>
          <w:p w:rsidR="007A1294" w:rsidRDefault="007A1294">
            <w:pPr>
              <w:keepNext/>
              <w:keepLines/>
              <w:rPr>
                <w:sz w:val="2"/>
              </w:rPr>
            </w:pPr>
          </w:p>
          <w:tbl>
            <w:tblPr>
              <w:tblW w:w="0" w:type="auto"/>
              <w:tblCellMar>
                <w:left w:w="0" w:type="dxa"/>
                <w:right w:w="0" w:type="dxa"/>
              </w:tblCellMar>
              <w:tblLook w:val="04A0"/>
            </w:tblPr>
            <w:tblGrid>
              <w:gridCol w:w="307"/>
              <w:gridCol w:w="5163"/>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above 6%.</w:t>
                  </w:r>
                </w:p>
              </w:tc>
            </w:tr>
          </w:tbl>
          <w:p w:rsidR="007A1294" w:rsidRDefault="007A1294">
            <w:pPr>
              <w:keepNext/>
              <w:keepLines/>
              <w:rPr>
                <w:sz w:val="2"/>
              </w:rPr>
            </w:pPr>
          </w:p>
          <w:tbl>
            <w:tblPr>
              <w:tblW w:w="0" w:type="auto"/>
              <w:tblCellMar>
                <w:left w:w="0" w:type="dxa"/>
                <w:right w:w="0" w:type="dxa"/>
              </w:tblCellMar>
              <w:tblLook w:val="04A0"/>
            </w:tblPr>
            <w:tblGrid>
              <w:gridCol w:w="307"/>
              <w:gridCol w:w="4856"/>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limit the amount of borrowing to 6% of assets.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42.</w:t>
            </w:r>
          </w:p>
        </w:tc>
        <w:tc>
          <w:tcPr>
            <w:tcW w:w="4800" w:type="pct"/>
          </w:tcPr>
          <w:p w:rsidR="007A1294" w:rsidRDefault="00550275">
            <w:pPr>
              <w:keepNext/>
              <w:keepLines/>
            </w:pPr>
            <w:r>
              <w:rPr>
                <w:rFonts w:ascii="Arial Unicode MS" w:eastAsia="Arial Unicode MS" w:hAnsi="Arial Unicode MS" w:cs="Arial Unicode MS"/>
                <w:color w:val="000000"/>
              </w:rPr>
              <w:t>A Treasury Note with a maturity of 2 years pays interest semi-annually on a 9 percent annual coupon rate. The $1,000 face value is returned at maturity. If the effective annual yield for all maturities is 7 percent annually, what is the current p</w:t>
            </w:r>
            <w:r>
              <w:rPr>
                <w:rFonts w:ascii="Arial Unicode MS" w:eastAsia="Arial Unicode MS" w:hAnsi="Arial Unicode MS" w:cs="Arial Unicode MS"/>
                <w:color w:val="000000"/>
              </w:rPr>
              <w:t>rice of the Treasury Note?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43.</w:t>
            </w:r>
          </w:p>
        </w:tc>
        <w:tc>
          <w:tcPr>
            <w:tcW w:w="4800" w:type="pct"/>
          </w:tcPr>
          <w:p w:rsidR="007A1294" w:rsidRDefault="00550275">
            <w:pPr>
              <w:keepNext/>
              <w:keepLines/>
            </w:pPr>
            <w:r>
              <w:rPr>
                <w:rFonts w:ascii="Arial Unicode MS" w:eastAsia="Arial Unicode MS" w:hAnsi="Arial Unicode MS" w:cs="Arial Unicode MS"/>
                <w:color w:val="000000"/>
              </w:rPr>
              <w:t>Calculate the duration of a 7-year $1,000 zero-coupon bond with a current price of $399.63 and a yield to maturity of 14%.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44.</w:t>
            </w:r>
          </w:p>
        </w:tc>
        <w:tc>
          <w:tcPr>
            <w:tcW w:w="4800" w:type="pct"/>
          </w:tcPr>
          <w:p w:rsidR="007A1294" w:rsidRDefault="00550275">
            <w:pPr>
              <w:keepNext/>
              <w:keepLines/>
            </w:pPr>
            <w:r>
              <w:rPr>
                <w:rFonts w:ascii="Arial Unicode MS" w:eastAsia="Arial Unicode MS" w:hAnsi="Arial Unicode MS" w:cs="Arial Unicode MS"/>
                <w:color w:val="000000"/>
              </w:rPr>
              <w:t xml:space="preserve">Calculate the duration of a 4-year $1,000 face value bond, which </w:t>
            </w:r>
            <w:r>
              <w:rPr>
                <w:rFonts w:ascii="Arial Unicode MS" w:eastAsia="Arial Unicode MS" w:hAnsi="Arial Unicode MS" w:cs="Arial Unicode MS"/>
                <w:color w:val="000000"/>
              </w:rPr>
              <w:t>pays 8% coupons annually throughout maturity and has a yield to maturity of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7A1294">
            <w:pPr>
              <w:keepNext/>
              <w:keepLines/>
              <w:rPr>
                <w:sz w:val="2"/>
              </w:rPr>
            </w:pPr>
          </w:p>
        </w:tc>
        <w:tc>
          <w:tcPr>
            <w:tcW w:w="4800" w:type="pct"/>
          </w:tcPr>
          <w:p w:rsidR="007A1294" w:rsidRDefault="00550275">
            <w:pPr>
              <w:keepNext/>
              <w:keepLines/>
            </w:pP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noProof/>
                <w:color w:val="000000"/>
              </w:rPr>
              <w:drawing>
                <wp:inline distT="0" distB="0" distL="0" distR="0">
                  <wp:extent cx="2449285" cy="1611085"/>
                  <wp:effectExtent l="0" t="0" r="0" b="0"/>
                  <wp:docPr id="1" name="https://www.eztestonline.com/rucklidge.j/136628754973794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497379400.tp4?REQUEST=SHOWmedia&amp;media=image001PRINT.png"/>
                          <pic:cNvPicPr/>
                        </pic:nvPicPr>
                        <pic:blipFill>
                          <a:blip r:embed="rId4"/>
                          <a:stretch/>
                        </pic:blipFill>
                        <pic:spPr>
                          <a:xfrm>
                            <a:off x="0" y="0"/>
                            <a:ext cx="2449285" cy="1611085"/>
                          </a:xfrm>
                          <a:prstGeom prst="rect">
                            <a:avLst/>
                          </a:prstGeom>
                        </pic:spPr>
                      </pic:pic>
                    </a:graphicData>
                  </a:graphic>
                </wp:inline>
              </w:drawing>
            </w:r>
            <w:r>
              <w:rPr>
                <w:rFonts w:ascii="Arial Unicode MS" w:eastAsia="Arial Unicode MS" w:hAnsi="Arial Unicode MS" w:cs="Arial Unicode MS"/>
                <w:color w:val="000000"/>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45.</w:t>
            </w:r>
          </w:p>
        </w:tc>
        <w:tc>
          <w:tcPr>
            <w:tcW w:w="4800" w:type="pct"/>
          </w:tcPr>
          <w:p w:rsidR="007A1294" w:rsidRDefault="00550275">
            <w:pPr>
              <w:keepNext/>
              <w:keepLines/>
            </w:pPr>
            <w:r>
              <w:rPr>
                <w:rFonts w:ascii="Arial Unicode MS" w:eastAsia="Arial Unicode MS" w:hAnsi="Arial Unicode MS" w:cs="Arial Unicode MS"/>
                <w:color w:val="000000"/>
              </w:rPr>
              <w:t>Calculate the duration of Tiger State Bank's assets and liabilities.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46.</w:t>
            </w:r>
          </w:p>
        </w:tc>
        <w:tc>
          <w:tcPr>
            <w:tcW w:w="4800" w:type="pct"/>
          </w:tcPr>
          <w:p w:rsidR="007A1294" w:rsidRDefault="00550275">
            <w:pPr>
              <w:keepNext/>
              <w:keepLines/>
            </w:pPr>
            <w:r>
              <w:rPr>
                <w:rFonts w:ascii="Arial Unicode MS" w:eastAsia="Arial Unicode MS" w:hAnsi="Arial Unicode MS" w:cs="Arial Unicode MS"/>
                <w:color w:val="000000"/>
              </w:rPr>
              <w:t xml:space="preserve">What new asset duration will immunize the balance sheet if </w:t>
            </w:r>
            <w:r>
              <w:rPr>
                <w:rFonts w:ascii="Arial Unicode MS" w:eastAsia="Arial Unicode MS" w:hAnsi="Arial Unicode MS" w:cs="Arial Unicode MS"/>
                <w:color w:val="000000"/>
              </w:rPr>
              <w:t>the duration of the liabilities are 1.111?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47.</w:t>
            </w:r>
          </w:p>
        </w:tc>
        <w:tc>
          <w:tcPr>
            <w:tcW w:w="4800" w:type="pct"/>
          </w:tcPr>
          <w:p w:rsidR="007A1294" w:rsidRDefault="00550275">
            <w:pPr>
              <w:keepNext/>
              <w:keepLines/>
            </w:pPr>
            <w:r>
              <w:rPr>
                <w:rFonts w:ascii="Arial Unicode MS" w:eastAsia="Arial Unicode MS" w:hAnsi="Arial Unicode MS" w:cs="Arial Unicode MS"/>
                <w:color w:val="000000"/>
              </w:rPr>
              <w:t>Duration is defined as the weighted average time to maturity of a financial instrument. Explain how this knowledge can help protect against interest rate risk.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48.</w:t>
            </w:r>
          </w:p>
        </w:tc>
        <w:tc>
          <w:tcPr>
            <w:tcW w:w="4800" w:type="pct"/>
          </w:tcPr>
          <w:p w:rsidR="007A1294" w:rsidRDefault="00550275">
            <w:pPr>
              <w:keepNext/>
              <w:keepLines/>
            </w:pPr>
            <w:r>
              <w:rPr>
                <w:rFonts w:ascii="Arial Unicode MS" w:eastAsia="Arial Unicode MS" w:hAnsi="Arial Unicode MS" w:cs="Arial Unicode MS"/>
                <w:color w:val="000000"/>
              </w:rPr>
              <w:t xml:space="preserve">The futures </w:t>
            </w:r>
            <w:r>
              <w:rPr>
                <w:rFonts w:ascii="Arial Unicode MS" w:eastAsia="Arial Unicode MS" w:hAnsi="Arial Unicode MS" w:cs="Arial Unicode MS"/>
                <w:color w:val="000000"/>
              </w:rPr>
              <w:t>markets are labeled as pure speculation and even gambling. Why is this an inaccurate portrayal of the markets function.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49.</w:t>
            </w:r>
          </w:p>
        </w:tc>
        <w:tc>
          <w:tcPr>
            <w:tcW w:w="4800" w:type="pct"/>
          </w:tcPr>
          <w:p w:rsidR="007A1294" w:rsidRDefault="00550275">
            <w:pPr>
              <w:keepNext/>
              <w:keepLines/>
            </w:pPr>
            <w:r>
              <w:rPr>
                <w:rFonts w:ascii="Arial Unicode MS" w:eastAsia="Arial Unicode MS" w:hAnsi="Arial Unicode MS" w:cs="Arial Unicode MS"/>
                <w:color w:val="000000"/>
              </w:rPr>
              <w:t>A derivative is a financial instrument whose value is determined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549"/>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regulatory body such as the FTC.</w:t>
                  </w:r>
                </w:p>
              </w:tc>
            </w:tr>
          </w:tbl>
          <w:p w:rsidR="007A1294" w:rsidRDefault="007A1294">
            <w:pPr>
              <w:keepNext/>
              <w:keepLines/>
              <w:rPr>
                <w:sz w:val="2"/>
              </w:rPr>
            </w:pPr>
          </w:p>
          <w:tbl>
            <w:tblPr>
              <w:tblW w:w="0" w:type="auto"/>
              <w:tblCellMar>
                <w:left w:w="0" w:type="dxa"/>
                <w:right w:w="0" w:type="dxa"/>
              </w:tblCellMar>
              <w:tblLook w:val="04A0"/>
            </w:tblPr>
            <w:tblGrid>
              <w:gridCol w:w="294"/>
              <w:gridCol w:w="325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a primitive or underlying asset.</w:t>
                  </w:r>
                </w:p>
              </w:tc>
            </w:tr>
          </w:tbl>
          <w:p w:rsidR="007A1294" w:rsidRDefault="007A1294">
            <w:pPr>
              <w:keepNext/>
              <w:keepLines/>
              <w:rPr>
                <w:sz w:val="2"/>
              </w:rPr>
            </w:pPr>
          </w:p>
          <w:tbl>
            <w:tblPr>
              <w:tblW w:w="0" w:type="auto"/>
              <w:tblCellMar>
                <w:left w:w="0" w:type="dxa"/>
                <w:right w:w="0" w:type="dxa"/>
              </w:tblCellMar>
              <w:tblLook w:val="04A0"/>
            </w:tblPr>
            <w:tblGrid>
              <w:gridCol w:w="307"/>
              <w:gridCol w:w="149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hedging a risk</w:t>
                  </w:r>
                </w:p>
              </w:tc>
            </w:tr>
          </w:tbl>
          <w:p w:rsidR="007A1294" w:rsidRDefault="007A1294">
            <w:pPr>
              <w:keepNext/>
              <w:keepLines/>
              <w:rPr>
                <w:sz w:val="2"/>
              </w:rPr>
            </w:pPr>
          </w:p>
          <w:tbl>
            <w:tblPr>
              <w:tblW w:w="0" w:type="auto"/>
              <w:tblCellMar>
                <w:left w:w="0" w:type="dxa"/>
                <w:right w:w="0" w:type="dxa"/>
              </w:tblCellMar>
              <w:tblLook w:val="04A0"/>
            </w:tblPr>
            <w:tblGrid>
              <w:gridCol w:w="307"/>
              <w:gridCol w:w="2402"/>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hedging a speculation.</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50.</w:t>
            </w:r>
          </w:p>
        </w:tc>
        <w:tc>
          <w:tcPr>
            <w:tcW w:w="4800" w:type="pct"/>
          </w:tcPr>
          <w:p w:rsidR="007A1294" w:rsidRDefault="00550275">
            <w:pPr>
              <w:keepNext/>
              <w:keepLines/>
            </w:pPr>
            <w:r>
              <w:rPr>
                <w:rFonts w:ascii="Arial Unicode MS" w:eastAsia="Arial Unicode MS" w:hAnsi="Arial Unicode MS" w:cs="Arial Unicode MS"/>
                <w:color w:val="000000"/>
              </w:rPr>
              <w:t>Derivatives can be used to either hedge or speculate. These actions: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89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increase risk in both cases.</w:t>
                  </w:r>
                </w:p>
              </w:tc>
            </w:tr>
          </w:tbl>
          <w:p w:rsidR="007A1294" w:rsidRDefault="007A1294">
            <w:pPr>
              <w:keepNext/>
              <w:keepLines/>
              <w:rPr>
                <w:sz w:val="2"/>
              </w:rPr>
            </w:pPr>
          </w:p>
          <w:tbl>
            <w:tblPr>
              <w:tblW w:w="0" w:type="auto"/>
              <w:tblCellMar>
                <w:left w:w="0" w:type="dxa"/>
                <w:right w:w="0" w:type="dxa"/>
              </w:tblCellMar>
              <w:tblLook w:val="04A0"/>
            </w:tblPr>
            <w:tblGrid>
              <w:gridCol w:w="294"/>
              <w:gridCol w:w="297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decrease risk in both cases.</w:t>
                  </w:r>
                </w:p>
              </w:tc>
            </w:tr>
          </w:tbl>
          <w:p w:rsidR="007A1294" w:rsidRDefault="007A1294">
            <w:pPr>
              <w:keepNext/>
              <w:keepLines/>
              <w:rPr>
                <w:sz w:val="2"/>
              </w:rPr>
            </w:pPr>
          </w:p>
          <w:tbl>
            <w:tblPr>
              <w:tblW w:w="0" w:type="auto"/>
              <w:tblCellMar>
                <w:left w:w="0" w:type="dxa"/>
                <w:right w:w="0" w:type="dxa"/>
              </w:tblCellMar>
              <w:tblLook w:val="04A0"/>
            </w:tblPr>
            <w:tblGrid>
              <w:gridCol w:w="307"/>
              <w:gridCol w:w="401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 xml:space="preserve">spread or </w:t>
                  </w:r>
                  <w:r>
                    <w:rPr>
                      <w:rFonts w:ascii="Arial Unicode MS" w:eastAsia="Arial Unicode MS" w:hAnsi="Arial Unicode MS" w:cs="Arial Unicode MS"/>
                      <w:color w:val="000000"/>
                    </w:rPr>
                    <w:t>minimize risk in both cases.</w:t>
                  </w:r>
                </w:p>
              </w:tc>
            </w:tr>
          </w:tbl>
          <w:p w:rsidR="007A1294" w:rsidRDefault="007A1294">
            <w:pPr>
              <w:keepNext/>
              <w:keepLines/>
              <w:rPr>
                <w:sz w:val="2"/>
              </w:rPr>
            </w:pPr>
          </w:p>
          <w:tbl>
            <w:tblPr>
              <w:tblW w:w="0" w:type="auto"/>
              <w:tblCellMar>
                <w:left w:w="0" w:type="dxa"/>
                <w:right w:w="0" w:type="dxa"/>
              </w:tblCellMar>
              <w:tblLook w:val="04A0"/>
            </w:tblPr>
            <w:tblGrid>
              <w:gridCol w:w="307"/>
              <w:gridCol w:w="5937"/>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offsets risk by hedging and increase risk by speculating.</w:t>
                  </w:r>
                </w:p>
              </w:tc>
            </w:tr>
          </w:tbl>
          <w:p w:rsidR="007A1294" w:rsidRDefault="007A1294">
            <w:pPr>
              <w:keepNext/>
              <w:keepLines/>
              <w:rPr>
                <w:sz w:val="2"/>
              </w:rPr>
            </w:pPr>
          </w:p>
          <w:tbl>
            <w:tblPr>
              <w:tblW w:w="0" w:type="auto"/>
              <w:tblCellMar>
                <w:left w:w="0" w:type="dxa"/>
                <w:right w:w="0" w:type="dxa"/>
              </w:tblCellMar>
              <w:tblLook w:val="04A0"/>
            </w:tblPr>
            <w:tblGrid>
              <w:gridCol w:w="294"/>
              <w:gridCol w:w="5937"/>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offset risks by speculating and increase risk by hedging.</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51.</w:t>
            </w:r>
          </w:p>
        </w:tc>
        <w:tc>
          <w:tcPr>
            <w:tcW w:w="4800" w:type="pct"/>
          </w:tcPr>
          <w:p w:rsidR="007A1294" w:rsidRDefault="00550275">
            <w:pPr>
              <w:keepNext/>
              <w:keepLines/>
            </w:pPr>
            <w:r>
              <w:rPr>
                <w:rFonts w:ascii="Arial Unicode MS" w:eastAsia="Arial Unicode MS" w:hAnsi="Arial Unicode MS" w:cs="Arial Unicode MS"/>
                <w:color w:val="000000"/>
              </w:rPr>
              <w:t>A forward contract is described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353"/>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 xml:space="preserve">agreeing today to buy a product at a later </w:t>
                  </w:r>
                  <w:r>
                    <w:rPr>
                      <w:rFonts w:ascii="Arial Unicode MS" w:eastAsia="Arial Unicode MS" w:hAnsi="Arial Unicode MS" w:cs="Arial Unicode MS"/>
                      <w:color w:val="000000"/>
                    </w:rPr>
                    <w:t>date at a price to be set in the future.</w:t>
                  </w:r>
                </w:p>
              </w:tc>
            </w:tr>
          </w:tbl>
          <w:p w:rsidR="007A1294" w:rsidRDefault="007A1294">
            <w:pPr>
              <w:keepNext/>
              <w:keepLines/>
              <w:rPr>
                <w:sz w:val="2"/>
              </w:rPr>
            </w:pPr>
          </w:p>
          <w:tbl>
            <w:tblPr>
              <w:tblW w:w="0" w:type="auto"/>
              <w:tblCellMar>
                <w:left w:w="0" w:type="dxa"/>
                <w:right w:w="0" w:type="dxa"/>
              </w:tblCellMar>
              <w:tblLook w:val="04A0"/>
            </w:tblPr>
            <w:tblGrid>
              <w:gridCol w:w="294"/>
              <w:gridCol w:w="6071"/>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agreeing today to buy a product today at its current price.</w:t>
                  </w:r>
                </w:p>
              </w:tc>
            </w:tr>
          </w:tbl>
          <w:p w:rsidR="007A1294" w:rsidRDefault="007A1294">
            <w:pPr>
              <w:keepNext/>
              <w:keepLines/>
              <w:rPr>
                <w:sz w:val="2"/>
              </w:rPr>
            </w:pPr>
          </w:p>
          <w:tbl>
            <w:tblPr>
              <w:tblW w:w="0" w:type="auto"/>
              <w:tblCellMar>
                <w:left w:w="0" w:type="dxa"/>
                <w:right w:w="0" w:type="dxa"/>
              </w:tblCellMar>
              <w:tblLook w:val="04A0"/>
            </w:tblPr>
            <w:tblGrid>
              <w:gridCol w:w="307"/>
              <w:gridCol w:w="7072"/>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agreeing today to buy a product at a later date at a price set today.</w:t>
                  </w:r>
                </w:p>
              </w:tc>
            </w:tr>
          </w:tbl>
          <w:p w:rsidR="007A1294" w:rsidRDefault="007A1294">
            <w:pPr>
              <w:keepNext/>
              <w:keepLines/>
              <w:rPr>
                <w:sz w:val="2"/>
              </w:rPr>
            </w:pPr>
          </w:p>
          <w:tbl>
            <w:tblPr>
              <w:tblW w:w="0" w:type="auto"/>
              <w:tblCellMar>
                <w:left w:w="0" w:type="dxa"/>
                <w:right w:w="0" w:type="dxa"/>
              </w:tblCellMar>
              <w:tblLook w:val="04A0"/>
            </w:tblPr>
            <w:tblGrid>
              <w:gridCol w:w="307"/>
              <w:gridCol w:w="1006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agreeing today to buy a product if and only if its price rises </w:t>
                  </w:r>
                  <w:r>
                    <w:rPr>
                      <w:rFonts w:ascii="Arial Unicode MS" w:eastAsia="Arial Unicode MS" w:hAnsi="Arial Unicode MS" w:cs="Arial Unicode MS"/>
                      <w:color w:val="000000"/>
                    </w:rPr>
                    <w:t>above the exercise price today at its current price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52.</w:t>
            </w:r>
          </w:p>
        </w:tc>
        <w:tc>
          <w:tcPr>
            <w:tcW w:w="4800" w:type="pct"/>
          </w:tcPr>
          <w:p w:rsidR="007A1294" w:rsidRDefault="00550275">
            <w:pPr>
              <w:keepNext/>
              <w:keepLines/>
            </w:pPr>
            <w:r>
              <w:rPr>
                <w:rFonts w:ascii="Arial Unicode MS" w:eastAsia="Arial Unicode MS" w:hAnsi="Arial Unicode MS" w:cs="Arial Unicode MS"/>
                <w:color w:val="000000"/>
              </w:rPr>
              <w:t>The buyer of a forward contract: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210"/>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will be taking delivery of the good(s) today at today's price.</w:t>
                  </w:r>
                </w:p>
              </w:tc>
            </w:tr>
          </w:tbl>
          <w:p w:rsidR="007A1294" w:rsidRDefault="007A1294">
            <w:pPr>
              <w:keepNext/>
              <w:keepLines/>
              <w:rPr>
                <w:sz w:val="2"/>
              </w:rPr>
            </w:pPr>
          </w:p>
          <w:tbl>
            <w:tblPr>
              <w:tblW w:w="0" w:type="auto"/>
              <w:tblCellMar>
                <w:left w:w="0" w:type="dxa"/>
                <w:right w:w="0" w:type="dxa"/>
              </w:tblCellMar>
              <w:tblLook w:val="04A0"/>
            </w:tblPr>
            <w:tblGrid>
              <w:gridCol w:w="294"/>
              <w:gridCol w:w="7570"/>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will be making delivery of the good(s) at a later date at that date's price.</w:t>
                  </w:r>
                </w:p>
              </w:tc>
            </w:tr>
          </w:tbl>
          <w:p w:rsidR="007A1294" w:rsidRDefault="007A1294">
            <w:pPr>
              <w:keepNext/>
              <w:keepLines/>
              <w:rPr>
                <w:sz w:val="2"/>
              </w:rPr>
            </w:pPr>
          </w:p>
          <w:tbl>
            <w:tblPr>
              <w:tblW w:w="0" w:type="auto"/>
              <w:tblCellMar>
                <w:left w:w="0" w:type="dxa"/>
                <w:right w:w="0" w:type="dxa"/>
              </w:tblCellMar>
              <w:tblLook w:val="04A0"/>
            </w:tblPr>
            <w:tblGrid>
              <w:gridCol w:w="307"/>
              <w:gridCol w:w="6343"/>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will be making delivery of the good(s) today at today's price.</w:t>
                  </w:r>
                </w:p>
              </w:tc>
            </w:tr>
          </w:tbl>
          <w:p w:rsidR="007A1294" w:rsidRDefault="007A1294">
            <w:pPr>
              <w:keepNext/>
              <w:keepLines/>
              <w:rPr>
                <w:sz w:val="2"/>
              </w:rPr>
            </w:pPr>
          </w:p>
          <w:tbl>
            <w:tblPr>
              <w:tblW w:w="0" w:type="auto"/>
              <w:tblCellMar>
                <w:left w:w="0" w:type="dxa"/>
                <w:right w:w="0" w:type="dxa"/>
              </w:tblCellMar>
              <w:tblLook w:val="04A0"/>
            </w:tblPr>
            <w:tblGrid>
              <w:gridCol w:w="307"/>
              <w:gridCol w:w="771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will be taking delivery of the good(s) at a later date at pre-specified price.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53.</w:t>
            </w:r>
          </w:p>
        </w:tc>
        <w:tc>
          <w:tcPr>
            <w:tcW w:w="4800" w:type="pct"/>
          </w:tcPr>
          <w:p w:rsidR="007A1294" w:rsidRDefault="00550275">
            <w:pPr>
              <w:keepNext/>
              <w:keepLines/>
            </w:pPr>
            <w:r>
              <w:rPr>
                <w:rFonts w:ascii="Arial Unicode MS" w:eastAsia="Arial Unicode MS" w:hAnsi="Arial Unicode MS" w:cs="Arial Unicode MS"/>
                <w:color w:val="000000"/>
              </w:rPr>
              <w:t>The main difference between a forward contract and a cash transaction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164"/>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 xml:space="preserve">only the cash </w:t>
                  </w:r>
                  <w:r>
                    <w:rPr>
                      <w:rFonts w:ascii="Arial Unicode MS" w:eastAsia="Arial Unicode MS" w:hAnsi="Arial Unicode MS" w:cs="Arial Unicode MS"/>
                      <w:color w:val="000000"/>
                    </w:rPr>
                    <w:t>transaction creates an obligation to perform.</w:t>
                  </w:r>
                </w:p>
              </w:tc>
            </w:tr>
          </w:tbl>
          <w:p w:rsidR="007A1294" w:rsidRDefault="007A1294">
            <w:pPr>
              <w:keepNext/>
              <w:keepLines/>
              <w:rPr>
                <w:sz w:val="2"/>
              </w:rPr>
            </w:pPr>
          </w:p>
          <w:tbl>
            <w:tblPr>
              <w:tblW w:w="0" w:type="auto"/>
              <w:tblCellMar>
                <w:left w:w="0" w:type="dxa"/>
                <w:right w:w="0" w:type="dxa"/>
              </w:tblCellMar>
              <w:tblLook w:val="04A0"/>
            </w:tblPr>
            <w:tblGrid>
              <w:gridCol w:w="294"/>
              <w:gridCol w:w="957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a forward is performed at a later date while the cash transaction is performed immediately.</w:t>
                  </w:r>
                </w:p>
              </w:tc>
            </w:tr>
          </w:tbl>
          <w:p w:rsidR="007A1294" w:rsidRDefault="007A1294">
            <w:pPr>
              <w:keepNext/>
              <w:keepLines/>
              <w:rPr>
                <w:sz w:val="2"/>
              </w:rPr>
            </w:pPr>
          </w:p>
          <w:tbl>
            <w:tblPr>
              <w:tblW w:w="0" w:type="auto"/>
              <w:tblCellMar>
                <w:left w:w="0" w:type="dxa"/>
                <w:right w:w="0" w:type="dxa"/>
              </w:tblCellMar>
              <w:tblLook w:val="04A0"/>
            </w:tblPr>
            <w:tblGrid>
              <w:gridCol w:w="307"/>
              <w:gridCol w:w="4523"/>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only one involves a deliverable instrument.</w:t>
                  </w:r>
                </w:p>
              </w:tc>
            </w:tr>
          </w:tbl>
          <w:p w:rsidR="007A1294" w:rsidRDefault="007A1294">
            <w:pPr>
              <w:keepNext/>
              <w:keepLines/>
              <w:rPr>
                <w:sz w:val="2"/>
              </w:rPr>
            </w:pPr>
          </w:p>
          <w:tbl>
            <w:tblPr>
              <w:tblW w:w="0" w:type="auto"/>
              <w:tblCellMar>
                <w:left w:w="0" w:type="dxa"/>
                <w:right w:w="0" w:type="dxa"/>
              </w:tblCellMar>
              <w:tblLook w:val="04A0"/>
            </w:tblPr>
            <w:tblGrid>
              <w:gridCol w:w="307"/>
              <w:gridCol w:w="2802"/>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neither allows for hedging.</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54.</w:t>
            </w:r>
          </w:p>
        </w:tc>
        <w:tc>
          <w:tcPr>
            <w:tcW w:w="4800" w:type="pct"/>
          </w:tcPr>
          <w:p w:rsidR="007A1294" w:rsidRDefault="00550275">
            <w:pPr>
              <w:keepNext/>
              <w:keepLines/>
            </w:pPr>
            <w:r>
              <w:rPr>
                <w:rFonts w:ascii="Arial Unicode MS" w:eastAsia="Arial Unicode MS" w:hAnsi="Arial Unicode MS" w:cs="Arial Unicode MS"/>
                <w:color w:val="000000"/>
              </w:rPr>
              <w:t xml:space="preserve">In the practical </w:t>
            </w:r>
            <w:r>
              <w:rPr>
                <w:rFonts w:ascii="Arial Unicode MS" w:eastAsia="Arial Unicode MS" w:hAnsi="Arial Unicode MS" w:cs="Arial Unicode MS"/>
                <w:color w:val="000000"/>
              </w:rPr>
              <w:t>use of credit default swaps there: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43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is not an organized exchange or template for the agreement.</w:t>
                  </w:r>
                </w:p>
              </w:tc>
            </w:tr>
          </w:tbl>
          <w:p w:rsidR="007A1294" w:rsidRDefault="007A1294">
            <w:pPr>
              <w:keepNext/>
              <w:keepLines/>
              <w:rPr>
                <w:sz w:val="2"/>
              </w:rPr>
            </w:pPr>
          </w:p>
          <w:tbl>
            <w:tblPr>
              <w:tblW w:w="0" w:type="auto"/>
              <w:tblCellMar>
                <w:left w:w="0" w:type="dxa"/>
                <w:right w:w="0" w:type="dxa"/>
              </w:tblCellMar>
              <w:tblLook w:val="04A0"/>
            </w:tblPr>
            <w:tblGrid>
              <w:gridCol w:w="294"/>
              <w:gridCol w:w="6031"/>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is an organized exchange or template for the agreement.</w:t>
                  </w:r>
                </w:p>
              </w:tc>
            </w:tr>
          </w:tbl>
          <w:p w:rsidR="007A1294" w:rsidRDefault="007A1294">
            <w:pPr>
              <w:keepNext/>
              <w:keepLines/>
              <w:rPr>
                <w:sz w:val="2"/>
              </w:rPr>
            </w:pPr>
          </w:p>
          <w:tbl>
            <w:tblPr>
              <w:tblW w:w="0" w:type="auto"/>
              <w:tblCellMar>
                <w:left w:w="0" w:type="dxa"/>
                <w:right w:w="0" w:type="dxa"/>
              </w:tblCellMar>
              <w:tblLook w:val="04A0"/>
            </w:tblPr>
            <w:tblGrid>
              <w:gridCol w:w="307"/>
              <w:gridCol w:w="4243"/>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are laws making them illegal in Canada.</w:t>
                  </w:r>
                </w:p>
              </w:tc>
            </w:tr>
          </w:tbl>
          <w:p w:rsidR="007A1294" w:rsidRDefault="007A1294">
            <w:pPr>
              <w:keepNext/>
              <w:keepLines/>
              <w:rPr>
                <w:sz w:val="2"/>
              </w:rPr>
            </w:pPr>
          </w:p>
          <w:tbl>
            <w:tblPr>
              <w:tblW w:w="0" w:type="auto"/>
              <w:tblCellMar>
                <w:left w:w="0" w:type="dxa"/>
                <w:right w:w="0" w:type="dxa"/>
              </w:tblCellMar>
              <w:tblLook w:val="04A0"/>
            </w:tblPr>
            <w:tblGrid>
              <w:gridCol w:w="307"/>
              <w:gridCol w:w="5537"/>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are limits to the amount of borrowing </w:t>
                  </w:r>
                  <w:r>
                    <w:rPr>
                      <w:rFonts w:ascii="Arial Unicode MS" w:eastAsia="Arial Unicode MS" w:hAnsi="Arial Unicode MS" w:cs="Arial Unicode MS"/>
                      <w:color w:val="000000"/>
                    </w:rPr>
                    <w:t>of both parties.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55.</w:t>
            </w:r>
          </w:p>
        </w:tc>
        <w:tc>
          <w:tcPr>
            <w:tcW w:w="4800" w:type="pct"/>
          </w:tcPr>
          <w:p w:rsidR="007A1294" w:rsidRDefault="00550275">
            <w:pPr>
              <w:keepNext/>
              <w:keepLines/>
            </w:pPr>
            <w:r>
              <w:rPr>
                <w:rFonts w:ascii="Arial Unicode MS" w:eastAsia="Arial Unicode MS" w:hAnsi="Arial Unicode MS" w:cs="Arial Unicode MS"/>
                <w:color w:val="000000"/>
              </w:rPr>
              <w:t>You have taken a short position in a futures contract on corn at $2.60 per bushel. Over the next 5 days the contract settled at 2.52, 2.57, 2.62, 2.68, 2.70. You then decide to reverse your position in the futures market on the fi</w:t>
            </w:r>
            <w:r>
              <w:rPr>
                <w:rFonts w:ascii="Arial Unicode MS" w:eastAsia="Arial Unicode MS" w:hAnsi="Arial Unicode MS" w:cs="Arial Unicode MS"/>
                <w:color w:val="000000"/>
              </w:rPr>
              <w:t>fth day at close. What is the net amount you receive at the end of 5 days?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0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$2.70</w:t>
                  </w:r>
                </w:p>
              </w:tc>
            </w:tr>
          </w:tbl>
          <w:p w:rsidR="007A1294" w:rsidRDefault="007A1294">
            <w:pPr>
              <w:keepNext/>
              <w:keepLines/>
              <w:rPr>
                <w:sz w:val="2"/>
              </w:rPr>
            </w:pPr>
          </w:p>
          <w:tbl>
            <w:tblPr>
              <w:tblW w:w="0" w:type="auto"/>
              <w:tblCellMar>
                <w:left w:w="0" w:type="dxa"/>
                <w:right w:w="0" w:type="dxa"/>
              </w:tblCellMar>
              <w:tblLook w:val="04A0"/>
            </w:tblPr>
            <w:tblGrid>
              <w:gridCol w:w="294"/>
              <w:gridCol w:w="601"/>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$2.60</w:t>
                  </w:r>
                </w:p>
              </w:tc>
            </w:tr>
          </w:tbl>
          <w:p w:rsidR="007A1294" w:rsidRDefault="007A1294">
            <w:pPr>
              <w:keepNext/>
              <w:keepLines/>
              <w:rPr>
                <w:sz w:val="2"/>
              </w:rPr>
            </w:pPr>
          </w:p>
          <w:tbl>
            <w:tblPr>
              <w:tblW w:w="0" w:type="auto"/>
              <w:tblCellMar>
                <w:left w:w="0" w:type="dxa"/>
                <w:right w:w="0" w:type="dxa"/>
              </w:tblCellMar>
              <w:tblLook w:val="04A0"/>
            </w:tblPr>
            <w:tblGrid>
              <w:gridCol w:w="307"/>
              <w:gridCol w:w="601"/>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$2.80</w:t>
                  </w:r>
                </w:p>
              </w:tc>
            </w:tr>
          </w:tbl>
          <w:p w:rsidR="007A1294" w:rsidRDefault="007A1294">
            <w:pPr>
              <w:keepNext/>
              <w:keepLines/>
              <w:rPr>
                <w:sz w:val="2"/>
              </w:rPr>
            </w:pPr>
          </w:p>
          <w:tbl>
            <w:tblPr>
              <w:tblW w:w="0" w:type="auto"/>
              <w:tblCellMar>
                <w:left w:w="0" w:type="dxa"/>
                <w:right w:w="0" w:type="dxa"/>
              </w:tblCellMar>
              <w:tblLook w:val="04A0"/>
            </w:tblPr>
            <w:tblGrid>
              <w:gridCol w:w="307"/>
              <w:gridCol w:w="60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$0.00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56.</w:t>
            </w:r>
          </w:p>
        </w:tc>
        <w:tc>
          <w:tcPr>
            <w:tcW w:w="4800" w:type="pct"/>
          </w:tcPr>
          <w:p w:rsidR="007A1294" w:rsidRDefault="00550275">
            <w:pPr>
              <w:keepNext/>
              <w:keepLines/>
            </w:pPr>
            <w:r>
              <w:rPr>
                <w:rFonts w:ascii="Arial Unicode MS" w:eastAsia="Arial Unicode MS" w:hAnsi="Arial Unicode MS" w:cs="Arial Unicode MS"/>
                <w:color w:val="000000"/>
              </w:rPr>
              <w:t xml:space="preserve">You have taken a short position in a futures contract on corn at $2.60 per bushel. Over the next 5 days the contract </w:t>
            </w:r>
            <w:r>
              <w:rPr>
                <w:rFonts w:ascii="Arial Unicode MS" w:eastAsia="Arial Unicode MS" w:hAnsi="Arial Unicode MS" w:cs="Arial Unicode MS"/>
                <w:color w:val="000000"/>
              </w:rPr>
              <w:t>settled at 2.52, 2.57, 2.62, 2.68, 2.70. Before you can reverse your position in the futures market on the fifth day you are notified to accept delivery. What will you receive on delivery and what is the net amount you receive in total?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3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 xml:space="preserve">$2.60; </w:t>
                  </w:r>
                  <w:r>
                    <w:rPr>
                      <w:rFonts w:ascii="Arial Unicode MS" w:eastAsia="Arial Unicode MS" w:hAnsi="Arial Unicode MS" w:cs="Arial Unicode MS"/>
                      <w:color w:val="000000"/>
                    </w:rPr>
                    <w:t>$2.70</w:t>
                  </w:r>
                </w:p>
              </w:tc>
            </w:tr>
          </w:tbl>
          <w:p w:rsidR="007A1294" w:rsidRDefault="007A1294">
            <w:pPr>
              <w:keepNext/>
              <w:keepLines/>
              <w:rPr>
                <w:sz w:val="2"/>
              </w:rPr>
            </w:pPr>
          </w:p>
          <w:tbl>
            <w:tblPr>
              <w:tblW w:w="0" w:type="auto"/>
              <w:tblCellMar>
                <w:left w:w="0" w:type="dxa"/>
                <w:right w:w="0" w:type="dxa"/>
              </w:tblCellMar>
              <w:tblLook w:val="04A0"/>
            </w:tblPr>
            <w:tblGrid>
              <w:gridCol w:w="294"/>
              <w:gridCol w:w="141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$2.70; -$0.10</w:t>
                  </w:r>
                </w:p>
              </w:tc>
            </w:tr>
          </w:tbl>
          <w:p w:rsidR="007A1294" w:rsidRDefault="007A1294">
            <w:pPr>
              <w:keepNext/>
              <w:keepLines/>
              <w:rPr>
                <w:sz w:val="2"/>
              </w:rPr>
            </w:pPr>
          </w:p>
          <w:tbl>
            <w:tblPr>
              <w:tblW w:w="0" w:type="auto"/>
              <w:tblCellMar>
                <w:left w:w="0" w:type="dxa"/>
                <w:right w:w="0" w:type="dxa"/>
              </w:tblCellMar>
              <w:tblLook w:val="04A0"/>
            </w:tblPr>
            <w:tblGrid>
              <w:gridCol w:w="307"/>
              <w:gridCol w:w="133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$2.70; $2.60</w:t>
                  </w:r>
                </w:p>
              </w:tc>
            </w:tr>
          </w:tbl>
          <w:p w:rsidR="007A1294" w:rsidRDefault="007A1294">
            <w:pPr>
              <w:keepNext/>
              <w:keepLines/>
              <w:rPr>
                <w:sz w:val="2"/>
              </w:rPr>
            </w:pPr>
          </w:p>
          <w:tbl>
            <w:tblPr>
              <w:tblW w:w="0" w:type="auto"/>
              <w:tblCellMar>
                <w:left w:w="0" w:type="dxa"/>
                <w:right w:w="0" w:type="dxa"/>
              </w:tblCellMar>
              <w:tblLook w:val="04A0"/>
            </w:tblPr>
            <w:tblGrid>
              <w:gridCol w:w="307"/>
              <w:gridCol w:w="1335"/>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$2.60; $0.10</w:t>
                  </w:r>
                </w:p>
              </w:tc>
            </w:tr>
          </w:tbl>
          <w:p w:rsidR="007A1294" w:rsidRDefault="007A1294">
            <w:pPr>
              <w:keepNext/>
              <w:keepLines/>
              <w:rPr>
                <w:sz w:val="2"/>
              </w:rPr>
            </w:pPr>
          </w:p>
          <w:tbl>
            <w:tblPr>
              <w:tblW w:w="0" w:type="auto"/>
              <w:tblCellMar>
                <w:left w:w="0" w:type="dxa"/>
                <w:right w:w="0" w:type="dxa"/>
              </w:tblCellMar>
              <w:tblLook w:val="04A0"/>
            </w:tblPr>
            <w:tblGrid>
              <w:gridCol w:w="294"/>
              <w:gridCol w:w="1415"/>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$2.60; -$0.10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57.</w:t>
            </w:r>
          </w:p>
        </w:tc>
        <w:tc>
          <w:tcPr>
            <w:tcW w:w="4800" w:type="pct"/>
          </w:tcPr>
          <w:p w:rsidR="007A1294" w:rsidRDefault="00550275">
            <w:pPr>
              <w:keepNext/>
              <w:keepLines/>
            </w:pPr>
            <w:r>
              <w:rPr>
                <w:rFonts w:ascii="Arial Unicode MS" w:eastAsia="Arial Unicode MS" w:hAnsi="Arial Unicode MS" w:cs="Arial Unicode MS"/>
                <w:color w:val="000000"/>
              </w:rPr>
              <w:t xml:space="preserve">If you bought a futures contract for $2.60 per bushel and the contract ended at $2.70 after several days of trading of $2.52, $2.57, $2.62, $2.68, and $2.70. What </w:t>
            </w:r>
            <w:r>
              <w:rPr>
                <w:rFonts w:ascii="Arial Unicode MS" w:eastAsia="Arial Unicode MS" w:hAnsi="Arial Unicode MS" w:cs="Arial Unicode MS"/>
                <w:color w:val="000000"/>
              </w:rPr>
              <w:t>would the mark to market sequence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282"/>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-.08, .05, .05, .06, .02</w:t>
                  </w:r>
                </w:p>
              </w:tc>
            </w:tr>
          </w:tbl>
          <w:p w:rsidR="007A1294" w:rsidRDefault="007A1294">
            <w:pPr>
              <w:keepNext/>
              <w:keepLines/>
              <w:rPr>
                <w:sz w:val="2"/>
              </w:rPr>
            </w:pPr>
          </w:p>
          <w:tbl>
            <w:tblPr>
              <w:tblW w:w="0" w:type="auto"/>
              <w:tblCellMar>
                <w:left w:w="0" w:type="dxa"/>
                <w:right w:w="0" w:type="dxa"/>
              </w:tblCellMar>
              <w:tblLook w:val="04A0"/>
            </w:tblPr>
            <w:tblGrid>
              <w:gridCol w:w="294"/>
              <w:gridCol w:w="2522"/>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.08, -.05, -.05, -.06, -.02</w:t>
                  </w:r>
                </w:p>
              </w:tc>
            </w:tr>
          </w:tbl>
          <w:p w:rsidR="007A1294" w:rsidRDefault="007A1294">
            <w:pPr>
              <w:keepNext/>
              <w:keepLines/>
              <w:rPr>
                <w:sz w:val="2"/>
              </w:rPr>
            </w:pPr>
          </w:p>
          <w:tbl>
            <w:tblPr>
              <w:tblW w:w="0" w:type="auto"/>
              <w:tblCellMar>
                <w:left w:w="0" w:type="dxa"/>
                <w:right w:w="0" w:type="dxa"/>
              </w:tblCellMar>
              <w:tblLook w:val="04A0"/>
            </w:tblPr>
            <w:tblGrid>
              <w:gridCol w:w="307"/>
              <w:gridCol w:w="2442"/>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.08, .03, -.02, -.06, -.10</w:t>
                  </w:r>
                </w:p>
              </w:tc>
            </w:tr>
          </w:tbl>
          <w:p w:rsidR="007A1294" w:rsidRDefault="007A1294">
            <w:pPr>
              <w:keepNext/>
              <w:keepLines/>
              <w:rPr>
                <w:sz w:val="2"/>
              </w:rPr>
            </w:pPr>
          </w:p>
          <w:tbl>
            <w:tblPr>
              <w:tblW w:w="0" w:type="auto"/>
              <w:tblCellMar>
                <w:left w:w="0" w:type="dxa"/>
                <w:right w:w="0" w:type="dxa"/>
              </w:tblCellMar>
              <w:tblLook w:val="04A0"/>
            </w:tblPr>
            <w:tblGrid>
              <w:gridCol w:w="307"/>
              <w:gridCol w:w="2362"/>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-.08, -.03, .02, .06, .10</w:t>
                  </w:r>
                </w:p>
              </w:tc>
            </w:tr>
          </w:tbl>
          <w:p w:rsidR="007A1294" w:rsidRDefault="007A1294">
            <w:pPr>
              <w:keepNext/>
              <w:keepLines/>
              <w:rPr>
                <w:sz w:val="2"/>
              </w:rPr>
            </w:pPr>
          </w:p>
          <w:tbl>
            <w:tblPr>
              <w:tblW w:w="0" w:type="auto"/>
              <w:tblCellMar>
                <w:left w:w="0" w:type="dxa"/>
                <w:right w:w="0" w:type="dxa"/>
              </w:tblCellMar>
              <w:tblLook w:val="04A0"/>
            </w:tblPr>
            <w:tblGrid>
              <w:gridCol w:w="294"/>
              <w:gridCol w:w="334"/>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.10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58.</w:t>
            </w:r>
          </w:p>
        </w:tc>
        <w:tc>
          <w:tcPr>
            <w:tcW w:w="4800" w:type="pct"/>
          </w:tcPr>
          <w:p w:rsidR="007A1294" w:rsidRDefault="00550275">
            <w:pPr>
              <w:keepNext/>
              <w:keepLines/>
            </w:pPr>
            <w:r>
              <w:rPr>
                <w:rFonts w:ascii="Arial Unicode MS" w:eastAsia="Arial Unicode MS" w:hAnsi="Arial Unicode MS" w:cs="Arial Unicode MS"/>
                <w:color w:val="000000"/>
              </w:rPr>
              <w:t xml:space="preserve">Suppose you agree to purchase one-ounce of gold for $382 any time </w:t>
            </w:r>
            <w:r>
              <w:rPr>
                <w:rFonts w:ascii="Arial Unicode MS" w:eastAsia="Arial Unicode MS" w:hAnsi="Arial Unicode MS" w:cs="Arial Unicode MS"/>
                <w:color w:val="000000"/>
              </w:rPr>
              <w:t>over the next month. The current price of gold is $380. The spot price of gold then falls to $377 the next day. If the agreement is represented by a futures contract marking to market on a daily basis as the price changes, what is your cash flow at the end</w:t>
            </w:r>
            <w:r>
              <w:rPr>
                <w:rFonts w:ascii="Arial Unicode MS" w:eastAsia="Arial Unicode MS" w:hAnsi="Arial Unicode MS" w:cs="Arial Unicode MS"/>
                <w:color w:val="000000"/>
              </w:rPr>
              <w:t xml:space="preserve"> of the business on the next 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68"/>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$0.00.</w:t>
                  </w:r>
                </w:p>
              </w:tc>
            </w:tr>
          </w:tbl>
          <w:p w:rsidR="007A1294" w:rsidRDefault="007A1294">
            <w:pPr>
              <w:keepNext/>
              <w:keepLines/>
              <w:rPr>
                <w:sz w:val="2"/>
              </w:rPr>
            </w:pPr>
          </w:p>
          <w:tbl>
            <w:tblPr>
              <w:tblW w:w="0" w:type="auto"/>
              <w:tblCellMar>
                <w:left w:w="0" w:type="dxa"/>
                <w:right w:w="0" w:type="dxa"/>
              </w:tblCellMar>
              <w:tblLook w:val="04A0"/>
            </w:tblPr>
            <w:tblGrid>
              <w:gridCol w:w="294"/>
              <w:gridCol w:w="66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$3.00.</w:t>
                  </w:r>
                </w:p>
              </w:tc>
            </w:tr>
          </w:tbl>
          <w:p w:rsidR="007A1294" w:rsidRDefault="007A1294">
            <w:pPr>
              <w:keepNext/>
              <w:keepLines/>
              <w:rPr>
                <w:sz w:val="2"/>
              </w:rPr>
            </w:pPr>
          </w:p>
          <w:tbl>
            <w:tblPr>
              <w:tblW w:w="0" w:type="auto"/>
              <w:tblCellMar>
                <w:left w:w="0" w:type="dxa"/>
                <w:right w:w="0" w:type="dxa"/>
              </w:tblCellMar>
              <w:tblLook w:val="04A0"/>
            </w:tblPr>
            <w:tblGrid>
              <w:gridCol w:w="307"/>
              <w:gridCol w:w="66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07"/>
              <w:gridCol w:w="748"/>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-$3.00.</w:t>
                  </w:r>
                </w:p>
              </w:tc>
            </w:tr>
          </w:tbl>
          <w:p w:rsidR="007A1294" w:rsidRDefault="007A1294">
            <w:pPr>
              <w:keepNext/>
              <w:keepLines/>
              <w:rPr>
                <w:sz w:val="2"/>
              </w:rPr>
            </w:pPr>
          </w:p>
          <w:tbl>
            <w:tblPr>
              <w:tblW w:w="0" w:type="auto"/>
              <w:tblCellMar>
                <w:left w:w="0" w:type="dxa"/>
                <w:right w:w="0" w:type="dxa"/>
              </w:tblCellMar>
              <w:tblLook w:val="04A0"/>
            </w:tblPr>
            <w:tblGrid>
              <w:gridCol w:w="294"/>
              <w:gridCol w:w="748"/>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59.</w:t>
            </w:r>
          </w:p>
        </w:tc>
        <w:tc>
          <w:tcPr>
            <w:tcW w:w="4800" w:type="pct"/>
          </w:tcPr>
          <w:p w:rsidR="007A1294" w:rsidRDefault="00550275">
            <w:pPr>
              <w:keepNext/>
              <w:keepLines/>
            </w:pPr>
            <w:r>
              <w:rPr>
                <w:rFonts w:ascii="Arial Unicode MS" w:eastAsia="Arial Unicode MS" w:hAnsi="Arial Unicode MS" w:cs="Arial Unicode MS"/>
                <w:color w:val="000000"/>
              </w:rPr>
              <w:t xml:space="preserve">On March 1, you contract to take delivery of 1 ounce of gold for $415. The agreement is good for any day up to April 1. Throughout March, the </w:t>
            </w:r>
            <w:r>
              <w:rPr>
                <w:rFonts w:ascii="Arial Unicode MS" w:eastAsia="Arial Unicode MS" w:hAnsi="Arial Unicode MS" w:cs="Arial Unicode MS"/>
                <w:color w:val="000000"/>
              </w:rPr>
              <w:t>price of gold hit a low of $385 and hit a high of $435. The price settled on March 31 at $420, and on April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xml:space="preserve"> you settle your futures agreement at that price. Your net cash flow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8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-$30.00.</w:t>
                  </w:r>
                </w:p>
              </w:tc>
            </w:tr>
          </w:tbl>
          <w:p w:rsidR="007A1294" w:rsidRDefault="007A1294">
            <w:pPr>
              <w:keepNext/>
              <w:keepLines/>
              <w:rPr>
                <w:sz w:val="2"/>
              </w:rPr>
            </w:pPr>
          </w:p>
          <w:tbl>
            <w:tblPr>
              <w:tblW w:w="0" w:type="auto"/>
              <w:tblCellMar>
                <w:left w:w="0" w:type="dxa"/>
                <w:right w:w="0" w:type="dxa"/>
              </w:tblCellMar>
              <w:tblLook w:val="04A0"/>
            </w:tblPr>
            <w:tblGrid>
              <w:gridCol w:w="294"/>
              <w:gridCol w:w="801"/>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$20.00.</w:t>
                  </w:r>
                </w:p>
              </w:tc>
            </w:tr>
          </w:tbl>
          <w:p w:rsidR="007A1294" w:rsidRDefault="007A1294">
            <w:pPr>
              <w:keepNext/>
              <w:keepLines/>
              <w:rPr>
                <w:sz w:val="2"/>
              </w:rPr>
            </w:pPr>
          </w:p>
          <w:tbl>
            <w:tblPr>
              <w:tblW w:w="0" w:type="auto"/>
              <w:tblCellMar>
                <w:left w:w="0" w:type="dxa"/>
                <w:right w:w="0" w:type="dxa"/>
              </w:tblCellMar>
              <w:tblLook w:val="04A0"/>
            </w:tblPr>
            <w:tblGrid>
              <w:gridCol w:w="307"/>
              <w:gridCol w:w="66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07"/>
              <w:gridCol w:w="88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-$15.00.</w:t>
                  </w:r>
                </w:p>
              </w:tc>
            </w:tr>
          </w:tbl>
          <w:p w:rsidR="007A1294" w:rsidRDefault="007A1294">
            <w:pPr>
              <w:keepNext/>
              <w:keepLines/>
              <w:rPr>
                <w:sz w:val="2"/>
              </w:rPr>
            </w:pPr>
          </w:p>
          <w:tbl>
            <w:tblPr>
              <w:tblW w:w="0" w:type="auto"/>
              <w:tblCellMar>
                <w:left w:w="0" w:type="dxa"/>
                <w:right w:w="0" w:type="dxa"/>
              </w:tblCellMar>
              <w:tblLook w:val="04A0"/>
            </w:tblPr>
            <w:tblGrid>
              <w:gridCol w:w="294"/>
              <w:gridCol w:w="881"/>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-$20.00.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60.</w:t>
            </w:r>
          </w:p>
        </w:tc>
        <w:tc>
          <w:tcPr>
            <w:tcW w:w="4800" w:type="pct"/>
          </w:tcPr>
          <w:p w:rsidR="007A1294" w:rsidRDefault="00550275">
            <w:pPr>
              <w:keepNext/>
              <w:keepLines/>
            </w:pPr>
            <w:r>
              <w:rPr>
                <w:rFonts w:ascii="Arial Unicode MS" w:eastAsia="Arial Unicode MS" w:hAnsi="Arial Unicode MS" w:cs="Arial Unicode MS"/>
                <w:color w:val="000000"/>
              </w:rPr>
              <w:t>A futures contract on gold states that buyers and sellers agree to make or take delivery of an ounce of gold for $400 per ounce. The contract expires in 3 months. The current price of gold is $350 per ounce. If the price of gold rises and</w:t>
            </w:r>
            <w:r>
              <w:rPr>
                <w:rFonts w:ascii="Arial Unicode MS" w:eastAsia="Arial Unicode MS" w:hAnsi="Arial Unicode MS" w:cs="Arial Unicode MS"/>
                <w:color w:val="000000"/>
              </w:rPr>
              <w:t xml:space="preserve"> continues to rise every day over the 3 month period, then when the contract is settled, the buyer will _____ and the seller will 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028"/>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lose; gain</w:t>
                  </w:r>
                </w:p>
              </w:tc>
            </w:tr>
          </w:tbl>
          <w:p w:rsidR="007A1294" w:rsidRDefault="007A1294">
            <w:pPr>
              <w:keepNext/>
              <w:keepLines/>
              <w:rPr>
                <w:sz w:val="2"/>
              </w:rPr>
            </w:pPr>
          </w:p>
          <w:tbl>
            <w:tblPr>
              <w:tblW w:w="0" w:type="auto"/>
              <w:tblCellMar>
                <w:left w:w="0" w:type="dxa"/>
                <w:right w:w="0" w:type="dxa"/>
              </w:tblCellMar>
              <w:tblLook w:val="04A0"/>
            </w:tblPr>
            <w:tblGrid>
              <w:gridCol w:w="294"/>
              <w:gridCol w:w="102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gain; lose</w:t>
                  </w:r>
                </w:p>
              </w:tc>
            </w:tr>
          </w:tbl>
          <w:p w:rsidR="007A1294" w:rsidRDefault="007A1294">
            <w:pPr>
              <w:keepNext/>
              <w:keepLines/>
              <w:rPr>
                <w:sz w:val="2"/>
              </w:rPr>
            </w:pPr>
          </w:p>
          <w:tbl>
            <w:tblPr>
              <w:tblW w:w="0" w:type="auto"/>
              <w:tblCellMar>
                <w:left w:w="0" w:type="dxa"/>
                <w:right w:w="0" w:type="dxa"/>
              </w:tblCellMar>
              <w:tblLook w:val="04A0"/>
            </w:tblPr>
            <w:tblGrid>
              <w:gridCol w:w="307"/>
              <w:gridCol w:w="177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gain; break even</w:t>
                  </w:r>
                </w:p>
              </w:tc>
            </w:tr>
          </w:tbl>
          <w:p w:rsidR="007A1294" w:rsidRDefault="007A1294">
            <w:pPr>
              <w:keepNext/>
              <w:keepLines/>
              <w:rPr>
                <w:sz w:val="2"/>
              </w:rPr>
            </w:pPr>
          </w:p>
          <w:tbl>
            <w:tblPr>
              <w:tblW w:w="0" w:type="auto"/>
              <w:tblCellMar>
                <w:left w:w="0" w:type="dxa"/>
                <w:right w:w="0" w:type="dxa"/>
              </w:tblCellMar>
              <w:tblLook w:val="04A0"/>
            </w:tblPr>
            <w:tblGrid>
              <w:gridCol w:w="307"/>
              <w:gridCol w:w="104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gain; gain</w:t>
                  </w:r>
                </w:p>
              </w:tc>
            </w:tr>
          </w:tbl>
          <w:p w:rsidR="007A1294" w:rsidRDefault="007A1294">
            <w:pPr>
              <w:keepNext/>
              <w:keepLines/>
              <w:rPr>
                <w:sz w:val="2"/>
              </w:rPr>
            </w:pPr>
          </w:p>
          <w:tbl>
            <w:tblPr>
              <w:tblW w:w="0" w:type="auto"/>
              <w:tblCellMar>
                <w:left w:w="0" w:type="dxa"/>
                <w:right w:w="0" w:type="dxa"/>
              </w:tblCellMar>
              <w:tblLook w:val="04A0"/>
            </w:tblPr>
            <w:tblGrid>
              <w:gridCol w:w="294"/>
              <w:gridCol w:w="1014"/>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lose; lose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61.</w:t>
            </w:r>
          </w:p>
        </w:tc>
        <w:tc>
          <w:tcPr>
            <w:tcW w:w="4800" w:type="pct"/>
          </w:tcPr>
          <w:p w:rsidR="007A1294" w:rsidRDefault="00550275">
            <w:pPr>
              <w:keepNext/>
              <w:keepLines/>
            </w:pPr>
            <w:r>
              <w:rPr>
                <w:rFonts w:ascii="Arial Unicode MS" w:eastAsia="Arial Unicode MS" w:hAnsi="Arial Unicode MS" w:cs="Arial Unicode MS"/>
                <w:color w:val="000000"/>
              </w:rPr>
              <w:t xml:space="preserve">Credit default </w:t>
            </w:r>
            <w:r>
              <w:rPr>
                <w:rFonts w:ascii="Arial Unicode MS" w:eastAsia="Arial Unicode MS" w:hAnsi="Arial Unicode MS" w:cs="Arial Unicode MS"/>
                <w:color w:val="000000"/>
              </w:rPr>
              <w:t>swaps: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509"/>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rate.</w:t>
                  </w:r>
                </w:p>
              </w:tc>
            </w:tr>
          </w:tbl>
          <w:p w:rsidR="007A1294" w:rsidRDefault="007A1294">
            <w:pPr>
              <w:keepNext/>
              <w:keepLines/>
              <w:rPr>
                <w:sz w:val="2"/>
              </w:rPr>
            </w:pPr>
          </w:p>
          <w:tbl>
            <w:tblPr>
              <w:tblW w:w="0" w:type="auto"/>
              <w:tblCellMar>
                <w:left w:w="0" w:type="dxa"/>
                <w:right w:w="0" w:type="dxa"/>
              </w:tblCellMar>
              <w:tblLook w:val="04A0"/>
            </w:tblPr>
            <w:tblGrid>
              <w:gridCol w:w="294"/>
              <w:gridCol w:w="4389"/>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pay the borrower the LIBOR interest rate.</w:t>
                  </w:r>
                </w:p>
              </w:tc>
            </w:tr>
          </w:tbl>
          <w:p w:rsidR="007A1294" w:rsidRDefault="007A1294">
            <w:pPr>
              <w:keepNext/>
              <w:keepLines/>
              <w:rPr>
                <w:sz w:val="2"/>
              </w:rPr>
            </w:pPr>
          </w:p>
          <w:tbl>
            <w:tblPr>
              <w:tblW w:w="0" w:type="auto"/>
              <w:tblCellMar>
                <w:left w:w="0" w:type="dxa"/>
                <w:right w:w="0" w:type="dxa"/>
              </w:tblCellMar>
              <w:tblLook w:val="04A0"/>
            </w:tblPr>
            <w:tblGrid>
              <w:gridCol w:w="307"/>
              <w:gridCol w:w="748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are like insurance against a loss of value if the firm defaults on a bond.</w:t>
                  </w:r>
                </w:p>
              </w:tc>
            </w:tr>
          </w:tbl>
          <w:p w:rsidR="007A1294" w:rsidRDefault="007A1294">
            <w:pPr>
              <w:keepNext/>
              <w:keepLines/>
              <w:rPr>
                <w:sz w:val="2"/>
              </w:rPr>
            </w:pPr>
          </w:p>
          <w:tbl>
            <w:tblPr>
              <w:tblW w:w="0" w:type="auto"/>
              <w:tblCellMar>
                <w:left w:w="0" w:type="dxa"/>
                <w:right w:w="0" w:type="dxa"/>
              </w:tblCellMar>
              <w:tblLook w:val="04A0"/>
            </w:tblPr>
            <w:tblGrid>
              <w:gridCol w:w="307"/>
              <w:gridCol w:w="723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limit the amount of borrowing of all parties in the credit </w:t>
                  </w:r>
                  <w:r>
                    <w:rPr>
                      <w:rFonts w:ascii="Arial Unicode MS" w:eastAsia="Arial Unicode MS" w:hAnsi="Arial Unicode MS" w:cs="Arial Unicode MS"/>
                      <w:color w:val="000000"/>
                    </w:rPr>
                    <w:t>default swap.</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62.</w:t>
            </w:r>
          </w:p>
        </w:tc>
        <w:tc>
          <w:tcPr>
            <w:tcW w:w="4800" w:type="pct"/>
          </w:tcPr>
          <w:p w:rsidR="007A1294" w:rsidRDefault="00550275">
            <w:pPr>
              <w:keepNext/>
              <w:keepLines/>
            </w:pPr>
            <w:r>
              <w:rPr>
                <w:rFonts w:ascii="Arial Unicode MS" w:eastAsia="Arial Unicode MS" w:hAnsi="Arial Unicode MS" w:cs="Arial Unicode MS"/>
                <w:color w:val="000000"/>
              </w:rPr>
              <w:t>There are always _________ counterparties in a credit default swap: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4"/>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0</w:t>
                  </w:r>
                </w:p>
              </w:tc>
            </w:tr>
          </w:tbl>
          <w:p w:rsidR="007A1294" w:rsidRDefault="007A1294">
            <w:pPr>
              <w:keepNext/>
              <w:keepLines/>
              <w:rPr>
                <w:sz w:val="2"/>
              </w:rPr>
            </w:pPr>
          </w:p>
          <w:tbl>
            <w:tblPr>
              <w:tblW w:w="0" w:type="auto"/>
              <w:tblCellMar>
                <w:left w:w="0" w:type="dxa"/>
                <w:right w:w="0" w:type="dxa"/>
              </w:tblCellMar>
              <w:tblLook w:val="04A0"/>
            </w:tblPr>
            <w:tblGrid>
              <w:gridCol w:w="294"/>
              <w:gridCol w:w="13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1</w:t>
                  </w:r>
                </w:p>
              </w:tc>
            </w:tr>
          </w:tbl>
          <w:p w:rsidR="007A1294" w:rsidRDefault="007A1294">
            <w:pPr>
              <w:keepNext/>
              <w:keepLines/>
              <w:rPr>
                <w:sz w:val="2"/>
              </w:rPr>
            </w:pPr>
          </w:p>
          <w:tbl>
            <w:tblPr>
              <w:tblW w:w="0" w:type="auto"/>
              <w:tblCellMar>
                <w:left w:w="0" w:type="dxa"/>
                <w:right w:w="0" w:type="dxa"/>
              </w:tblCellMar>
              <w:tblLook w:val="04A0"/>
            </w:tblPr>
            <w:tblGrid>
              <w:gridCol w:w="307"/>
              <w:gridCol w:w="134"/>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2</w:t>
                  </w:r>
                </w:p>
              </w:tc>
            </w:tr>
          </w:tbl>
          <w:p w:rsidR="007A1294" w:rsidRDefault="007A1294">
            <w:pPr>
              <w:keepNext/>
              <w:keepLines/>
              <w:rPr>
                <w:sz w:val="2"/>
              </w:rPr>
            </w:pPr>
          </w:p>
          <w:tbl>
            <w:tblPr>
              <w:tblW w:w="0" w:type="auto"/>
              <w:tblCellMar>
                <w:left w:w="0" w:type="dxa"/>
                <w:right w:w="0" w:type="dxa"/>
              </w:tblCellMar>
              <w:tblLook w:val="04A0"/>
            </w:tblPr>
            <w:tblGrid>
              <w:gridCol w:w="307"/>
              <w:gridCol w:w="134"/>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3</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63.</w:t>
            </w:r>
          </w:p>
        </w:tc>
        <w:tc>
          <w:tcPr>
            <w:tcW w:w="4800" w:type="pct"/>
          </w:tcPr>
          <w:p w:rsidR="007A1294" w:rsidRDefault="00550275">
            <w:pPr>
              <w:keepNext/>
              <w:keepLines/>
            </w:pPr>
            <w:r>
              <w:rPr>
                <w:rFonts w:ascii="Arial Unicode MS" w:eastAsia="Arial Unicode MS" w:hAnsi="Arial Unicode MS" w:cs="Arial Unicode MS"/>
                <w:color w:val="000000"/>
              </w:rPr>
              <w:t>If the producer of a product has entered into a fixed price sale agreement for that output, the producer faces: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90"/>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nice steady profit because the output price is fixed.</w:t>
                  </w:r>
                </w:p>
              </w:tc>
            </w:tr>
          </w:tbl>
          <w:p w:rsidR="007A1294" w:rsidRDefault="007A1294">
            <w:pPr>
              <w:keepNext/>
              <w:keepLines/>
              <w:rPr>
                <w:sz w:val="2"/>
              </w:rPr>
            </w:pPr>
          </w:p>
          <w:tbl>
            <w:tblPr>
              <w:tblW w:w="0" w:type="auto"/>
              <w:tblCellMar>
                <w:left w:w="0" w:type="dxa"/>
                <w:right w:w="0" w:type="dxa"/>
              </w:tblCellMar>
              <w:tblLook w:val="04A0"/>
            </w:tblPr>
            <w:tblGrid>
              <w:gridCol w:w="294"/>
              <w:gridCol w:w="9699"/>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an uncertain profit if the input prices are volatile. This risk can be reduced by a short hedge.</w:t>
                  </w:r>
                </w:p>
              </w:tc>
            </w:tr>
          </w:tbl>
          <w:p w:rsidR="007A1294" w:rsidRDefault="007A1294">
            <w:pPr>
              <w:keepNext/>
              <w:keepLines/>
              <w:rPr>
                <w:sz w:val="2"/>
              </w:rPr>
            </w:pPr>
          </w:p>
          <w:tbl>
            <w:tblPr>
              <w:tblW w:w="0" w:type="auto"/>
              <w:tblCellMar>
                <w:left w:w="0" w:type="dxa"/>
                <w:right w:w="0" w:type="dxa"/>
              </w:tblCellMar>
              <w:tblLook w:val="04A0"/>
            </w:tblPr>
            <w:tblGrid>
              <w:gridCol w:w="307"/>
              <w:gridCol w:w="9619"/>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 xml:space="preserve">an uncertain profit if the input prices are volatile. This risk can be reduced by a long </w:t>
                  </w:r>
                  <w:r>
                    <w:rPr>
                      <w:rFonts w:ascii="Arial Unicode MS" w:eastAsia="Arial Unicode MS" w:hAnsi="Arial Unicode MS" w:cs="Arial Unicode MS"/>
                      <w:color w:val="000000"/>
                    </w:rPr>
                    <w:t>hedge.</w:t>
                  </w:r>
                </w:p>
              </w:tc>
            </w:tr>
          </w:tbl>
          <w:p w:rsidR="007A1294" w:rsidRDefault="007A1294">
            <w:pPr>
              <w:keepNext/>
              <w:keepLines/>
              <w:rPr>
                <w:sz w:val="2"/>
              </w:rPr>
            </w:pPr>
          </w:p>
          <w:tbl>
            <w:tblPr>
              <w:tblW w:w="0" w:type="auto"/>
              <w:tblCellMar>
                <w:left w:w="0" w:type="dxa"/>
                <w:right w:w="0" w:type="dxa"/>
              </w:tblCellMar>
              <w:tblLook w:val="04A0"/>
            </w:tblPr>
            <w:tblGrid>
              <w:gridCol w:w="307"/>
              <w:gridCol w:w="9179"/>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a modest profit if the input prices are stable. This risk can be reduced by a long hedge.</w:t>
                  </w:r>
                </w:p>
              </w:tc>
            </w:tr>
          </w:tbl>
          <w:p w:rsidR="007A1294" w:rsidRDefault="007A1294">
            <w:pPr>
              <w:keepNext/>
              <w:keepLines/>
              <w:rPr>
                <w:sz w:val="2"/>
              </w:rPr>
            </w:pPr>
          </w:p>
          <w:tbl>
            <w:tblPr>
              <w:tblW w:w="0" w:type="auto"/>
              <w:tblCellMar>
                <w:left w:w="0" w:type="dxa"/>
                <w:right w:w="0" w:type="dxa"/>
              </w:tblCellMar>
              <w:tblLook w:val="04A0"/>
            </w:tblPr>
            <w:tblGrid>
              <w:gridCol w:w="294"/>
              <w:gridCol w:w="9259"/>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a modest profit if the input prices are stable. This risk can be reduced by a short hedge.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64.</w:t>
            </w:r>
          </w:p>
        </w:tc>
        <w:tc>
          <w:tcPr>
            <w:tcW w:w="4800" w:type="pct"/>
          </w:tcPr>
          <w:p w:rsidR="007A1294" w:rsidRDefault="00550275">
            <w:pPr>
              <w:keepNext/>
              <w:keepLines/>
            </w:pPr>
            <w:r>
              <w:rPr>
                <w:rFonts w:ascii="Arial Unicode MS" w:eastAsia="Arial Unicode MS" w:hAnsi="Arial Unicode MS" w:cs="Arial Unicode MS"/>
                <w:color w:val="000000"/>
              </w:rPr>
              <w:t>You hold a forward contract to take delivery of</w:t>
            </w:r>
            <w:r>
              <w:rPr>
                <w:rFonts w:ascii="Arial Unicode MS" w:eastAsia="Arial Unicode MS" w:hAnsi="Arial Unicode MS" w:cs="Arial Unicode MS"/>
                <w:color w:val="000000"/>
              </w:rPr>
              <w:t xml:space="preserve"> Government of Canada bonds in 9 months. If the entire term structure of interest rates shifts down over the 9-month period, the value of the forward contract will have _____ on the date of delivery.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2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risen</w:t>
                  </w:r>
                </w:p>
              </w:tc>
            </w:tr>
          </w:tbl>
          <w:p w:rsidR="007A1294" w:rsidRDefault="007A1294">
            <w:pPr>
              <w:keepNext/>
              <w:keepLines/>
              <w:rPr>
                <w:sz w:val="2"/>
              </w:rPr>
            </w:pPr>
          </w:p>
          <w:tbl>
            <w:tblPr>
              <w:tblW w:w="0" w:type="auto"/>
              <w:tblCellMar>
                <w:left w:w="0" w:type="dxa"/>
                <w:right w:w="0" w:type="dxa"/>
              </w:tblCellMar>
              <w:tblLook w:val="04A0"/>
            </w:tblPr>
            <w:tblGrid>
              <w:gridCol w:w="294"/>
              <w:gridCol w:w="57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fallen</w:t>
                  </w:r>
                </w:p>
              </w:tc>
            </w:tr>
          </w:tbl>
          <w:p w:rsidR="007A1294" w:rsidRDefault="007A1294">
            <w:pPr>
              <w:keepNext/>
              <w:keepLines/>
              <w:rPr>
                <w:sz w:val="2"/>
              </w:rPr>
            </w:pPr>
          </w:p>
          <w:tbl>
            <w:tblPr>
              <w:tblW w:w="0" w:type="auto"/>
              <w:tblCellMar>
                <w:left w:w="0" w:type="dxa"/>
                <w:right w:w="0" w:type="dxa"/>
              </w:tblCellMar>
              <w:tblLook w:val="04A0"/>
            </w:tblPr>
            <w:tblGrid>
              <w:gridCol w:w="307"/>
              <w:gridCol w:w="1322"/>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not changed</w:t>
                  </w:r>
                </w:p>
              </w:tc>
            </w:tr>
          </w:tbl>
          <w:p w:rsidR="007A1294" w:rsidRDefault="007A1294">
            <w:pPr>
              <w:keepNext/>
              <w:keepLines/>
              <w:rPr>
                <w:sz w:val="2"/>
              </w:rPr>
            </w:pPr>
          </w:p>
          <w:tbl>
            <w:tblPr>
              <w:tblW w:w="0" w:type="auto"/>
              <w:tblCellMar>
                <w:left w:w="0" w:type="dxa"/>
                <w:right w:w="0" w:type="dxa"/>
              </w:tblCellMar>
              <w:tblLook w:val="04A0"/>
            </w:tblPr>
            <w:tblGrid>
              <w:gridCol w:w="307"/>
              <w:gridCol w:w="651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either risen or fallen, depending on the maturity of the T-bond</w:t>
                  </w:r>
                </w:p>
              </w:tc>
            </w:tr>
          </w:tbl>
          <w:p w:rsidR="007A1294" w:rsidRDefault="007A1294">
            <w:pPr>
              <w:keepNext/>
              <w:keepLines/>
              <w:rPr>
                <w:sz w:val="2"/>
              </w:rPr>
            </w:pPr>
          </w:p>
          <w:tbl>
            <w:tblPr>
              <w:tblW w:w="0" w:type="auto"/>
              <w:tblCellMar>
                <w:left w:w="0" w:type="dxa"/>
                <w:right w:w="0" w:type="dxa"/>
              </w:tblCellMar>
              <w:tblLook w:val="04A0"/>
            </w:tblPr>
            <w:tblGrid>
              <w:gridCol w:w="294"/>
              <w:gridCol w:w="1015"/>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collapsed</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65.</w:t>
            </w:r>
          </w:p>
        </w:tc>
        <w:tc>
          <w:tcPr>
            <w:tcW w:w="4800" w:type="pct"/>
          </w:tcPr>
          <w:p w:rsidR="007A1294" w:rsidRDefault="00550275">
            <w:pPr>
              <w:keepNext/>
              <w:keepLines/>
            </w:pPr>
            <w:r>
              <w:rPr>
                <w:rFonts w:ascii="Arial Unicode MS" w:eastAsia="Arial Unicode MS" w:hAnsi="Arial Unicode MS" w:cs="Arial Unicode MS"/>
                <w:color w:val="000000"/>
              </w:rPr>
              <w:t>Two key features of futures contracts that make them more in demand than forward contracts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24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 xml:space="preserve">futures are traded on exchanges and must be marked to the </w:t>
                  </w:r>
                  <w:r>
                    <w:rPr>
                      <w:rFonts w:ascii="Arial Unicode MS" w:eastAsia="Arial Unicode MS" w:hAnsi="Arial Unicode MS" w:cs="Arial Unicode MS"/>
                      <w:color w:val="000000"/>
                    </w:rPr>
                    <w:t>market.</w:t>
                  </w:r>
                </w:p>
              </w:tc>
            </w:tr>
          </w:tbl>
          <w:p w:rsidR="007A1294" w:rsidRDefault="007A1294">
            <w:pPr>
              <w:keepNext/>
              <w:keepLines/>
              <w:rPr>
                <w:sz w:val="2"/>
              </w:rPr>
            </w:pPr>
          </w:p>
          <w:tbl>
            <w:tblPr>
              <w:tblW w:w="0" w:type="auto"/>
              <w:tblCellMar>
                <w:left w:w="0" w:type="dxa"/>
                <w:right w:w="0" w:type="dxa"/>
              </w:tblCellMar>
              <w:tblLook w:val="04A0"/>
            </w:tblPr>
            <w:tblGrid>
              <w:gridCol w:w="294"/>
              <w:gridCol w:w="1007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futures contracts allow flexibility in delivery dates and provide a liquid market for netting positions.</w:t>
                  </w:r>
                </w:p>
              </w:tc>
            </w:tr>
          </w:tbl>
          <w:p w:rsidR="007A1294" w:rsidRDefault="007A1294">
            <w:pPr>
              <w:keepNext/>
              <w:keepLines/>
              <w:rPr>
                <w:sz w:val="2"/>
              </w:rPr>
            </w:pPr>
          </w:p>
          <w:tbl>
            <w:tblPr>
              <w:tblW w:w="0" w:type="auto"/>
              <w:tblCellMar>
                <w:left w:w="0" w:type="dxa"/>
                <w:right w:w="0" w:type="dxa"/>
              </w:tblCellMar>
              <w:tblLook w:val="04A0"/>
            </w:tblPr>
            <w:tblGrid>
              <w:gridCol w:w="307"/>
              <w:gridCol w:w="6497"/>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futures are marked to the market and allow delivery flexibility.</w:t>
                  </w:r>
                </w:p>
              </w:tc>
            </w:tr>
          </w:tbl>
          <w:p w:rsidR="007A1294" w:rsidRDefault="007A1294">
            <w:pPr>
              <w:keepNext/>
              <w:keepLines/>
              <w:rPr>
                <w:sz w:val="2"/>
              </w:rPr>
            </w:pPr>
          </w:p>
          <w:tbl>
            <w:tblPr>
              <w:tblW w:w="0" w:type="auto"/>
              <w:tblCellMar>
                <w:left w:w="0" w:type="dxa"/>
                <w:right w:w="0" w:type="dxa"/>
              </w:tblCellMar>
              <w:tblLook w:val="04A0"/>
            </w:tblPr>
            <w:tblGrid>
              <w:gridCol w:w="307"/>
              <w:gridCol w:w="6977"/>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futures are traded in liquid markets and are marked to the </w:t>
                  </w:r>
                  <w:r>
                    <w:rPr>
                      <w:rFonts w:ascii="Arial Unicode MS" w:eastAsia="Arial Unicode MS" w:hAnsi="Arial Unicode MS" w:cs="Arial Unicode MS"/>
                      <w:color w:val="000000"/>
                    </w:rPr>
                    <w:t>market.</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66.</w:t>
            </w:r>
          </w:p>
        </w:tc>
        <w:tc>
          <w:tcPr>
            <w:tcW w:w="4800" w:type="pct"/>
          </w:tcPr>
          <w:p w:rsidR="007A1294" w:rsidRDefault="00550275">
            <w:pPr>
              <w:keepNext/>
              <w:keepLines/>
            </w:pPr>
            <w:r>
              <w:rPr>
                <w:rFonts w:ascii="Arial Unicode MS" w:eastAsia="Arial Unicode MS" w:hAnsi="Arial Unicode MS" w:cs="Arial Unicode MS"/>
                <w:color w:val="000000"/>
              </w:rPr>
              <w:t>If rates in the market fall between now and one month from now, the mortgage banker: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89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loses as the mortgages are sold at a discount.</w:t>
                  </w:r>
                </w:p>
              </w:tc>
            </w:tr>
          </w:tbl>
          <w:p w:rsidR="007A1294" w:rsidRDefault="007A1294">
            <w:pPr>
              <w:keepNext/>
              <w:keepLines/>
              <w:rPr>
                <w:sz w:val="2"/>
              </w:rPr>
            </w:pPr>
          </w:p>
          <w:tbl>
            <w:tblPr>
              <w:tblW w:w="0" w:type="auto"/>
              <w:tblCellMar>
                <w:left w:w="0" w:type="dxa"/>
                <w:right w:w="0" w:type="dxa"/>
              </w:tblCellMar>
              <w:tblLook w:val="04A0"/>
            </w:tblPr>
            <w:tblGrid>
              <w:gridCol w:w="294"/>
              <w:gridCol w:w="4910"/>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gains as the mortgages are sold at a discount.</w:t>
                  </w:r>
                </w:p>
              </w:tc>
            </w:tr>
          </w:tbl>
          <w:p w:rsidR="007A1294" w:rsidRDefault="007A1294">
            <w:pPr>
              <w:keepNext/>
              <w:keepLines/>
              <w:rPr>
                <w:sz w:val="2"/>
              </w:rPr>
            </w:pPr>
          </w:p>
          <w:tbl>
            <w:tblPr>
              <w:tblW w:w="0" w:type="auto"/>
              <w:tblCellMar>
                <w:left w:w="0" w:type="dxa"/>
                <w:right w:w="0" w:type="dxa"/>
              </w:tblCellMar>
              <w:tblLook w:val="04A0"/>
            </w:tblPr>
            <w:tblGrid>
              <w:gridCol w:w="307"/>
              <w:gridCol w:w="4936"/>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 xml:space="preserve">loses as the mortgages are sold at a </w:t>
                  </w:r>
                  <w:r>
                    <w:rPr>
                      <w:rFonts w:ascii="Arial Unicode MS" w:eastAsia="Arial Unicode MS" w:hAnsi="Arial Unicode MS" w:cs="Arial Unicode MS"/>
                      <w:color w:val="000000"/>
                    </w:rPr>
                    <w:t>premium.</w:t>
                  </w:r>
                </w:p>
              </w:tc>
            </w:tr>
          </w:tbl>
          <w:p w:rsidR="007A1294" w:rsidRDefault="007A1294">
            <w:pPr>
              <w:keepNext/>
              <w:keepLines/>
              <w:rPr>
                <w:sz w:val="2"/>
              </w:rPr>
            </w:pPr>
          </w:p>
          <w:tbl>
            <w:tblPr>
              <w:tblW w:w="0" w:type="auto"/>
              <w:tblCellMar>
                <w:left w:w="0" w:type="dxa"/>
                <w:right w:w="0" w:type="dxa"/>
              </w:tblCellMar>
              <w:tblLook w:val="04A0"/>
            </w:tblPr>
            <w:tblGrid>
              <w:gridCol w:w="307"/>
              <w:gridCol w:w="4950"/>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gains as the mortgages are sold at a premium.</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67.</w:t>
            </w:r>
          </w:p>
        </w:tc>
        <w:tc>
          <w:tcPr>
            <w:tcW w:w="4800" w:type="pct"/>
          </w:tcPr>
          <w:p w:rsidR="007A1294" w:rsidRDefault="00550275">
            <w:pPr>
              <w:keepNext/>
              <w:keepLines/>
            </w:pPr>
            <w:r>
              <w:rPr>
                <w:rFonts w:ascii="Arial Unicode MS" w:eastAsia="Arial Unicode MS" w:hAnsi="Arial Unicode MS" w:cs="Arial Unicode MS"/>
                <w:color w:val="000000"/>
              </w:rPr>
              <w:t>To protect against interest rate risk, the mortgage banker should: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97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buy futures, as this position will hedge loses if rates rise.</w:t>
                  </w:r>
                </w:p>
              </w:tc>
            </w:tr>
          </w:tbl>
          <w:p w:rsidR="007A1294" w:rsidRDefault="007A1294">
            <w:pPr>
              <w:keepNext/>
              <w:keepLines/>
              <w:rPr>
                <w:sz w:val="2"/>
              </w:rPr>
            </w:pPr>
          </w:p>
          <w:tbl>
            <w:tblPr>
              <w:tblW w:w="0" w:type="auto"/>
              <w:tblCellMar>
                <w:left w:w="0" w:type="dxa"/>
                <w:right w:w="0" w:type="dxa"/>
              </w:tblCellMar>
              <w:tblLook w:val="04A0"/>
            </w:tblPr>
            <w:tblGrid>
              <w:gridCol w:w="294"/>
              <w:gridCol w:w="6070"/>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 xml:space="preserve">sell futures, as this position will hedge </w:t>
                  </w:r>
                  <w:r>
                    <w:rPr>
                      <w:rFonts w:ascii="Arial Unicode MS" w:eastAsia="Arial Unicode MS" w:hAnsi="Arial Unicode MS" w:cs="Arial Unicode MS"/>
                      <w:color w:val="000000"/>
                    </w:rPr>
                    <w:t>losses if rates rise.</w:t>
                  </w:r>
                </w:p>
              </w:tc>
            </w:tr>
          </w:tbl>
          <w:p w:rsidR="007A1294" w:rsidRDefault="007A1294">
            <w:pPr>
              <w:keepNext/>
              <w:keepLines/>
              <w:rPr>
                <w:sz w:val="2"/>
              </w:rPr>
            </w:pPr>
          </w:p>
          <w:tbl>
            <w:tblPr>
              <w:tblW w:w="0" w:type="auto"/>
              <w:tblCellMar>
                <w:left w:w="0" w:type="dxa"/>
                <w:right w:w="0" w:type="dxa"/>
              </w:tblCellMar>
              <w:tblLook w:val="04A0"/>
            </w:tblPr>
            <w:tblGrid>
              <w:gridCol w:w="307"/>
              <w:gridCol w:w="6337"/>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sell futures, as this position will add to his gains if rates rise.</w:t>
                  </w:r>
                </w:p>
              </w:tc>
            </w:tr>
          </w:tbl>
          <w:p w:rsidR="007A1294" w:rsidRDefault="007A1294">
            <w:pPr>
              <w:keepNext/>
              <w:keepLines/>
              <w:rPr>
                <w:sz w:val="2"/>
              </w:rPr>
            </w:pPr>
          </w:p>
          <w:tbl>
            <w:tblPr>
              <w:tblW w:w="0" w:type="auto"/>
              <w:tblCellMar>
                <w:left w:w="0" w:type="dxa"/>
                <w:right w:w="0" w:type="dxa"/>
              </w:tblCellMar>
              <w:tblLook w:val="04A0"/>
            </w:tblPr>
            <w:tblGrid>
              <w:gridCol w:w="307"/>
              <w:gridCol w:w="6364"/>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buy futures, as this position will add to his gains if rates rise.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68.</w:t>
            </w:r>
          </w:p>
        </w:tc>
        <w:tc>
          <w:tcPr>
            <w:tcW w:w="4800" w:type="pct"/>
          </w:tcPr>
          <w:p w:rsidR="007A1294" w:rsidRDefault="00550275">
            <w:pPr>
              <w:keepNext/>
              <w:keepLines/>
            </w:pPr>
            <w:r>
              <w:rPr>
                <w:rFonts w:ascii="Arial Unicode MS" w:eastAsia="Arial Unicode MS" w:hAnsi="Arial Unicode MS" w:cs="Arial Unicode MS"/>
                <w:color w:val="000000"/>
              </w:rPr>
              <w:t>A bank has a $50 million mortgage bond risk position which it hedges in the Tr</w:t>
            </w:r>
            <w:r>
              <w:rPr>
                <w:rFonts w:ascii="Arial Unicode MS" w:eastAsia="Arial Unicode MS" w:hAnsi="Arial Unicode MS" w:cs="Arial Unicode MS"/>
                <w:color w:val="000000"/>
              </w:rPr>
              <w:t>easury bond futures markets at the Chicago Board of Trade. Approximately how many contracts are needed to be held in the hedge?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0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5.</w:t>
                  </w:r>
                </w:p>
              </w:tc>
            </w:tr>
          </w:tbl>
          <w:p w:rsidR="007A1294" w:rsidRDefault="007A1294">
            <w:pPr>
              <w:keepNext/>
              <w:keepLines/>
              <w:rPr>
                <w:sz w:val="2"/>
              </w:rPr>
            </w:pPr>
          </w:p>
          <w:tbl>
            <w:tblPr>
              <w:tblW w:w="0" w:type="auto"/>
              <w:tblCellMar>
                <w:left w:w="0" w:type="dxa"/>
                <w:right w:w="0" w:type="dxa"/>
              </w:tblCellMar>
              <w:tblLook w:val="04A0"/>
            </w:tblPr>
            <w:tblGrid>
              <w:gridCol w:w="294"/>
              <w:gridCol w:w="33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50.</w:t>
                  </w:r>
                </w:p>
              </w:tc>
            </w:tr>
          </w:tbl>
          <w:p w:rsidR="007A1294" w:rsidRDefault="007A1294">
            <w:pPr>
              <w:keepNext/>
              <w:keepLines/>
              <w:rPr>
                <w:sz w:val="2"/>
              </w:rPr>
            </w:pPr>
          </w:p>
          <w:tbl>
            <w:tblPr>
              <w:tblW w:w="0" w:type="auto"/>
              <w:tblCellMar>
                <w:left w:w="0" w:type="dxa"/>
                <w:right w:w="0" w:type="dxa"/>
              </w:tblCellMar>
              <w:tblLook w:val="04A0"/>
            </w:tblPr>
            <w:tblGrid>
              <w:gridCol w:w="307"/>
              <w:gridCol w:w="46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07"/>
              <w:gridCol w:w="60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5000.</w:t>
                  </w:r>
                </w:p>
              </w:tc>
            </w:tr>
          </w:tbl>
          <w:p w:rsidR="007A1294" w:rsidRDefault="007A1294">
            <w:pPr>
              <w:keepNext/>
              <w:keepLines/>
              <w:rPr>
                <w:sz w:val="2"/>
              </w:rPr>
            </w:pPr>
          </w:p>
          <w:tbl>
            <w:tblPr>
              <w:tblW w:w="0" w:type="auto"/>
              <w:tblCellMar>
                <w:left w:w="0" w:type="dxa"/>
                <w:right w:w="0" w:type="dxa"/>
              </w:tblCellMar>
              <w:tblLook w:val="04A0"/>
            </w:tblPr>
            <w:tblGrid>
              <w:gridCol w:w="294"/>
              <w:gridCol w:w="735"/>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50000.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69.</w:t>
            </w:r>
          </w:p>
        </w:tc>
        <w:tc>
          <w:tcPr>
            <w:tcW w:w="4800" w:type="pct"/>
          </w:tcPr>
          <w:p w:rsidR="007A1294" w:rsidRDefault="00550275">
            <w:pPr>
              <w:keepNext/>
              <w:keepLines/>
            </w:pPr>
            <w:r>
              <w:rPr>
                <w:rFonts w:ascii="Arial Unicode MS" w:eastAsia="Arial Unicode MS" w:hAnsi="Arial Unicode MS" w:cs="Arial Unicode MS"/>
                <w:color w:val="000000"/>
              </w:rPr>
              <w:t>A mortgage banker had made loan commitments for $10 million in</w:t>
            </w:r>
            <w:r>
              <w:rPr>
                <w:rFonts w:ascii="Arial Unicode MS" w:eastAsia="Arial Unicode MS" w:hAnsi="Arial Unicode MS" w:cs="Arial Unicode MS"/>
                <w:color w:val="000000"/>
              </w:rPr>
              <w:t xml:space="preserve"> 3 months. How many contracts on Treasury bonds futures must the banker write or buy?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32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Go short 10.</w:t>
                  </w:r>
                </w:p>
              </w:tc>
            </w:tr>
          </w:tbl>
          <w:p w:rsidR="007A1294" w:rsidRDefault="007A1294">
            <w:pPr>
              <w:keepNext/>
              <w:keepLines/>
              <w:rPr>
                <w:sz w:val="2"/>
              </w:rPr>
            </w:pPr>
          </w:p>
          <w:tbl>
            <w:tblPr>
              <w:tblW w:w="0" w:type="auto"/>
              <w:tblCellMar>
                <w:left w:w="0" w:type="dxa"/>
                <w:right w:w="0" w:type="dxa"/>
              </w:tblCellMar>
              <w:tblLook w:val="04A0"/>
            </w:tblPr>
            <w:tblGrid>
              <w:gridCol w:w="294"/>
              <w:gridCol w:w="145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Go short 100.</w:t>
                  </w:r>
                </w:p>
              </w:tc>
            </w:tr>
          </w:tbl>
          <w:p w:rsidR="007A1294" w:rsidRDefault="007A1294">
            <w:pPr>
              <w:keepNext/>
              <w:keepLines/>
              <w:rPr>
                <w:sz w:val="2"/>
              </w:rPr>
            </w:pPr>
          </w:p>
          <w:tbl>
            <w:tblPr>
              <w:tblW w:w="0" w:type="auto"/>
              <w:tblCellMar>
                <w:left w:w="0" w:type="dxa"/>
                <w:right w:w="0" w:type="dxa"/>
              </w:tblCellMar>
              <w:tblLook w:val="04A0"/>
            </w:tblPr>
            <w:tblGrid>
              <w:gridCol w:w="307"/>
              <w:gridCol w:w="1241"/>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Go long 10.</w:t>
                  </w:r>
                </w:p>
              </w:tc>
            </w:tr>
          </w:tbl>
          <w:p w:rsidR="007A1294" w:rsidRDefault="007A1294">
            <w:pPr>
              <w:keepNext/>
              <w:keepLines/>
              <w:rPr>
                <w:sz w:val="2"/>
              </w:rPr>
            </w:pPr>
          </w:p>
          <w:tbl>
            <w:tblPr>
              <w:tblW w:w="0" w:type="auto"/>
              <w:tblCellMar>
                <w:left w:w="0" w:type="dxa"/>
                <w:right w:w="0" w:type="dxa"/>
              </w:tblCellMar>
              <w:tblLook w:val="04A0"/>
            </w:tblPr>
            <w:tblGrid>
              <w:gridCol w:w="307"/>
              <w:gridCol w:w="1375"/>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Go long 100.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70.</w:t>
            </w:r>
          </w:p>
        </w:tc>
        <w:tc>
          <w:tcPr>
            <w:tcW w:w="4800" w:type="pct"/>
          </w:tcPr>
          <w:p w:rsidR="007A1294" w:rsidRDefault="00550275">
            <w:pPr>
              <w:keepNext/>
              <w:keepLines/>
            </w:pPr>
            <w:r>
              <w:rPr>
                <w:rFonts w:ascii="Arial Unicode MS" w:eastAsia="Arial Unicode MS" w:hAnsi="Arial Unicode MS" w:cs="Arial Unicode MS"/>
                <w:color w:val="000000"/>
              </w:rPr>
              <w:t>Hedging in the futures markets can reduce all risk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36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 xml:space="preserve">price movements in </w:t>
                  </w:r>
                  <w:r>
                    <w:rPr>
                      <w:rFonts w:ascii="Arial Unicode MS" w:eastAsia="Arial Unicode MS" w:hAnsi="Arial Unicode MS" w:cs="Arial Unicode MS"/>
                      <w:color w:val="000000"/>
                    </w:rPr>
                    <w:t>both the cash and futures markets are perfectly correlated.</w:t>
                  </w:r>
                </w:p>
              </w:tc>
            </w:tr>
          </w:tbl>
          <w:p w:rsidR="007A1294" w:rsidRDefault="007A1294">
            <w:pPr>
              <w:keepNext/>
              <w:keepLines/>
              <w:rPr>
                <w:sz w:val="2"/>
              </w:rPr>
            </w:pPr>
          </w:p>
          <w:tbl>
            <w:tblPr>
              <w:tblW w:w="0" w:type="auto"/>
              <w:tblCellMar>
                <w:left w:w="0" w:type="dxa"/>
                <w:right w:w="0" w:type="dxa"/>
              </w:tblCellMar>
              <w:tblLook w:val="04A0"/>
            </w:tblPr>
            <w:tblGrid>
              <w:gridCol w:w="294"/>
              <w:gridCol w:w="8151"/>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price movements in both the cash and futures markets have zero correlation.</w:t>
                  </w:r>
                </w:p>
              </w:tc>
            </w:tr>
          </w:tbl>
          <w:p w:rsidR="007A1294" w:rsidRDefault="007A1294">
            <w:pPr>
              <w:keepNext/>
              <w:keepLines/>
              <w:rPr>
                <w:sz w:val="2"/>
              </w:rPr>
            </w:pPr>
          </w:p>
          <w:tbl>
            <w:tblPr>
              <w:tblW w:w="0" w:type="auto"/>
              <w:tblCellMar>
                <w:left w:w="0" w:type="dxa"/>
                <w:right w:w="0" w:type="dxa"/>
              </w:tblCellMar>
              <w:tblLook w:val="04A0"/>
            </w:tblPr>
            <w:tblGrid>
              <w:gridCol w:w="307"/>
              <w:gridCol w:w="9392"/>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price movements in both the cash and futures markets are less than perfectly correlated.</w:t>
                  </w:r>
                </w:p>
              </w:tc>
            </w:tr>
          </w:tbl>
          <w:p w:rsidR="007A1294" w:rsidRDefault="007A1294">
            <w:pPr>
              <w:keepNext/>
              <w:keepLines/>
              <w:rPr>
                <w:sz w:val="2"/>
              </w:rPr>
            </w:pPr>
          </w:p>
          <w:tbl>
            <w:tblPr>
              <w:tblW w:w="0" w:type="auto"/>
              <w:tblCellMar>
                <w:left w:w="0" w:type="dxa"/>
                <w:right w:w="0" w:type="dxa"/>
              </w:tblCellMar>
              <w:tblLook w:val="04A0"/>
            </w:tblPr>
            <w:tblGrid>
              <w:gridCol w:w="307"/>
              <w:gridCol w:w="523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the hedge is </w:t>
                  </w:r>
                  <w:r>
                    <w:rPr>
                      <w:rFonts w:ascii="Arial Unicode MS" w:eastAsia="Arial Unicode MS" w:hAnsi="Arial Unicode MS" w:cs="Arial Unicode MS"/>
                      <w:color w:val="000000"/>
                    </w:rPr>
                    <w:t>a short hedge, but not a long hedge.</w:t>
                  </w:r>
                </w:p>
              </w:tc>
            </w:tr>
          </w:tbl>
          <w:p w:rsidR="007A1294" w:rsidRDefault="007A1294">
            <w:pPr>
              <w:keepNext/>
              <w:keepLines/>
              <w:rPr>
                <w:sz w:val="2"/>
              </w:rPr>
            </w:pPr>
          </w:p>
          <w:tbl>
            <w:tblPr>
              <w:tblW w:w="0" w:type="auto"/>
              <w:tblCellMar>
                <w:left w:w="0" w:type="dxa"/>
                <w:right w:w="0" w:type="dxa"/>
              </w:tblCellMar>
              <w:tblLook w:val="04A0"/>
            </w:tblPr>
            <w:tblGrid>
              <w:gridCol w:w="294"/>
              <w:gridCol w:w="5231"/>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the hedge is a long hedge, but not a short hedge.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71.</w:t>
            </w:r>
          </w:p>
        </w:tc>
        <w:tc>
          <w:tcPr>
            <w:tcW w:w="4800" w:type="pct"/>
          </w:tcPr>
          <w:p w:rsidR="007A1294" w:rsidRDefault="00550275">
            <w:pPr>
              <w:keepNext/>
              <w:keepLines/>
            </w:pPr>
            <w:r>
              <w:rPr>
                <w:rFonts w:ascii="Arial Unicode MS" w:eastAsia="Arial Unicode MS" w:hAnsi="Arial Unicode MS" w:cs="Arial Unicode MS"/>
                <w:color w:val="000000"/>
              </w:rPr>
              <w:t>Comparing long-term bonds with short-term bonds, long-term bonds are _____ volatile and therefore experience _____ price change compared with short-term b</w:t>
            </w:r>
            <w:r>
              <w:rPr>
                <w:rFonts w:ascii="Arial Unicode MS" w:eastAsia="Arial Unicode MS" w:hAnsi="Arial Unicode MS" w:cs="Arial Unicode MS"/>
                <w:color w:val="000000"/>
              </w:rPr>
              <w:t>onds for the same interest rate shift.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98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less; less</w:t>
                  </w:r>
                </w:p>
              </w:tc>
            </w:tr>
          </w:tbl>
          <w:p w:rsidR="007A1294" w:rsidRDefault="007A1294">
            <w:pPr>
              <w:keepNext/>
              <w:keepLines/>
              <w:rPr>
                <w:sz w:val="2"/>
              </w:rPr>
            </w:pPr>
          </w:p>
          <w:tbl>
            <w:tblPr>
              <w:tblW w:w="0" w:type="auto"/>
              <w:tblCellMar>
                <w:left w:w="0" w:type="dxa"/>
                <w:right w:w="0" w:type="dxa"/>
              </w:tblCellMar>
              <w:tblLook w:val="04A0"/>
            </w:tblPr>
            <w:tblGrid>
              <w:gridCol w:w="294"/>
              <w:gridCol w:w="1107"/>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less; more</w:t>
                  </w:r>
                </w:p>
              </w:tc>
            </w:tr>
          </w:tbl>
          <w:p w:rsidR="007A1294" w:rsidRDefault="007A1294">
            <w:pPr>
              <w:keepNext/>
              <w:keepLines/>
              <w:rPr>
                <w:sz w:val="2"/>
              </w:rPr>
            </w:pPr>
          </w:p>
          <w:tbl>
            <w:tblPr>
              <w:tblW w:w="0" w:type="auto"/>
              <w:tblCellMar>
                <w:left w:w="0" w:type="dxa"/>
                <w:right w:w="0" w:type="dxa"/>
              </w:tblCellMar>
              <w:tblLook w:val="04A0"/>
            </w:tblPr>
            <w:tblGrid>
              <w:gridCol w:w="307"/>
              <w:gridCol w:w="1227"/>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more; more</w:t>
                  </w:r>
                </w:p>
              </w:tc>
            </w:tr>
          </w:tbl>
          <w:p w:rsidR="007A1294" w:rsidRDefault="007A1294">
            <w:pPr>
              <w:keepNext/>
              <w:keepLines/>
              <w:rPr>
                <w:sz w:val="2"/>
              </w:rPr>
            </w:pPr>
          </w:p>
          <w:tbl>
            <w:tblPr>
              <w:tblW w:w="0" w:type="auto"/>
              <w:tblCellMar>
                <w:left w:w="0" w:type="dxa"/>
                <w:right w:w="0" w:type="dxa"/>
              </w:tblCellMar>
              <w:tblLook w:val="04A0"/>
            </w:tblPr>
            <w:tblGrid>
              <w:gridCol w:w="307"/>
              <w:gridCol w:w="1107"/>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more; less</w:t>
                  </w:r>
                </w:p>
              </w:tc>
            </w:tr>
          </w:tbl>
          <w:p w:rsidR="007A1294" w:rsidRDefault="007A1294">
            <w:pPr>
              <w:keepNext/>
              <w:keepLines/>
              <w:rPr>
                <w:sz w:val="2"/>
              </w:rPr>
            </w:pPr>
          </w:p>
          <w:tbl>
            <w:tblPr>
              <w:tblW w:w="0" w:type="auto"/>
              <w:tblCellMar>
                <w:left w:w="0" w:type="dxa"/>
                <w:right w:w="0" w:type="dxa"/>
              </w:tblCellMar>
              <w:tblLook w:val="04A0"/>
            </w:tblPr>
            <w:tblGrid>
              <w:gridCol w:w="294"/>
              <w:gridCol w:w="1668"/>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more; the same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72.</w:t>
            </w:r>
          </w:p>
        </w:tc>
        <w:tc>
          <w:tcPr>
            <w:tcW w:w="4800" w:type="pct"/>
          </w:tcPr>
          <w:p w:rsidR="007A1294" w:rsidRDefault="00550275">
            <w:pPr>
              <w:keepNext/>
              <w:keepLines/>
            </w:pPr>
            <w:r>
              <w:rPr>
                <w:rFonts w:ascii="Arial Unicode MS" w:eastAsia="Arial Unicode MS" w:hAnsi="Arial Unicode MS" w:cs="Arial Unicode MS"/>
                <w:color w:val="000000"/>
              </w:rPr>
              <w:t>Duration of a pure discount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308"/>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is equal to its half-life.</w:t>
                  </w:r>
                </w:p>
              </w:tc>
            </w:tr>
          </w:tbl>
          <w:p w:rsidR="007A1294" w:rsidRDefault="007A1294">
            <w:pPr>
              <w:keepNext/>
              <w:keepLines/>
              <w:rPr>
                <w:sz w:val="2"/>
              </w:rPr>
            </w:pPr>
          </w:p>
          <w:tbl>
            <w:tblPr>
              <w:tblW w:w="0" w:type="auto"/>
              <w:tblCellMar>
                <w:left w:w="0" w:type="dxa"/>
                <w:right w:w="0" w:type="dxa"/>
              </w:tblCellMar>
              <w:tblLook w:val="04A0"/>
            </w:tblPr>
            <w:tblGrid>
              <w:gridCol w:w="294"/>
              <w:gridCol w:w="3456"/>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is less than a zero coupon bond.</w:t>
                  </w:r>
                </w:p>
              </w:tc>
            </w:tr>
          </w:tbl>
          <w:p w:rsidR="007A1294" w:rsidRDefault="007A1294">
            <w:pPr>
              <w:keepNext/>
              <w:keepLines/>
              <w:rPr>
                <w:sz w:val="2"/>
              </w:rPr>
            </w:pPr>
          </w:p>
          <w:tbl>
            <w:tblPr>
              <w:tblW w:w="0" w:type="auto"/>
              <w:tblCellMar>
                <w:left w:w="0" w:type="dxa"/>
                <w:right w:w="0" w:type="dxa"/>
              </w:tblCellMar>
              <w:tblLook w:val="04A0"/>
            </w:tblPr>
            <w:tblGrid>
              <w:gridCol w:w="307"/>
              <w:gridCol w:w="3403"/>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 xml:space="preserve">is </w:t>
                  </w:r>
                  <w:r>
                    <w:rPr>
                      <w:rFonts w:ascii="Arial Unicode MS" w:eastAsia="Arial Unicode MS" w:hAnsi="Arial Unicode MS" w:cs="Arial Unicode MS"/>
                      <w:color w:val="000000"/>
                    </w:rPr>
                    <w:t>equal to the liabilities hedged.</w:t>
                  </w:r>
                </w:p>
              </w:tc>
            </w:tr>
          </w:tbl>
          <w:p w:rsidR="007A1294" w:rsidRDefault="007A1294">
            <w:pPr>
              <w:keepNext/>
              <w:keepLines/>
              <w:rPr>
                <w:sz w:val="2"/>
              </w:rPr>
            </w:pPr>
          </w:p>
          <w:tbl>
            <w:tblPr>
              <w:tblW w:w="0" w:type="auto"/>
              <w:tblCellMar>
                <w:left w:w="0" w:type="dxa"/>
                <w:right w:w="0" w:type="dxa"/>
              </w:tblCellMar>
              <w:tblLook w:val="04A0"/>
            </w:tblPr>
            <w:tblGrid>
              <w:gridCol w:w="307"/>
              <w:gridCol w:w="2148"/>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equal to its maturity.</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73.</w:t>
            </w:r>
          </w:p>
        </w:tc>
        <w:tc>
          <w:tcPr>
            <w:tcW w:w="4800" w:type="pct"/>
          </w:tcPr>
          <w:p w:rsidR="007A1294" w:rsidRDefault="00550275">
            <w:pPr>
              <w:keepNext/>
              <w:keepLines/>
            </w:pPr>
            <w:r>
              <w:rPr>
                <w:rFonts w:ascii="Arial Unicode MS" w:eastAsia="Arial Unicode MS" w:hAnsi="Arial Unicode MS" w:cs="Arial Unicode MS"/>
                <w:color w:val="000000"/>
              </w:rPr>
              <w:t>In percentage terms, higher coupon bonds experience a _______ price change compared with lower coupon bonds of the same maturity given a change in yield to maturity.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761"/>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greater</w:t>
                  </w:r>
                </w:p>
              </w:tc>
            </w:tr>
          </w:tbl>
          <w:p w:rsidR="007A1294" w:rsidRDefault="007A1294">
            <w:pPr>
              <w:keepNext/>
              <w:keepLines/>
              <w:rPr>
                <w:sz w:val="2"/>
              </w:rPr>
            </w:pPr>
          </w:p>
          <w:tbl>
            <w:tblPr>
              <w:tblW w:w="0" w:type="auto"/>
              <w:tblCellMar>
                <w:left w:w="0" w:type="dxa"/>
                <w:right w:w="0" w:type="dxa"/>
              </w:tblCellMar>
              <w:tblLook w:val="04A0"/>
            </w:tblPr>
            <w:tblGrid>
              <w:gridCol w:w="294"/>
              <w:gridCol w:w="77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smaller</w:t>
                  </w:r>
                </w:p>
              </w:tc>
            </w:tr>
          </w:tbl>
          <w:p w:rsidR="007A1294" w:rsidRDefault="007A1294">
            <w:pPr>
              <w:keepNext/>
              <w:keepLines/>
              <w:rPr>
                <w:sz w:val="2"/>
              </w:rPr>
            </w:pPr>
          </w:p>
          <w:tbl>
            <w:tblPr>
              <w:tblW w:w="0" w:type="auto"/>
              <w:tblCellMar>
                <w:left w:w="0" w:type="dxa"/>
                <w:right w:w="0" w:type="dxa"/>
              </w:tblCellMar>
              <w:tblLook w:val="04A0"/>
            </w:tblPr>
            <w:tblGrid>
              <w:gridCol w:w="307"/>
              <w:gridCol w:w="694"/>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similar</w:t>
                  </w:r>
                </w:p>
              </w:tc>
            </w:tr>
          </w:tbl>
          <w:p w:rsidR="007A1294" w:rsidRDefault="007A1294">
            <w:pPr>
              <w:keepNext/>
              <w:keepLines/>
              <w:rPr>
                <w:sz w:val="2"/>
              </w:rPr>
            </w:pPr>
          </w:p>
          <w:tbl>
            <w:tblPr>
              <w:tblW w:w="0" w:type="auto"/>
              <w:tblCellMar>
                <w:left w:w="0" w:type="dxa"/>
                <w:right w:w="0" w:type="dxa"/>
              </w:tblCellMar>
              <w:tblLook w:val="04A0"/>
            </w:tblPr>
            <w:tblGrid>
              <w:gridCol w:w="307"/>
              <w:gridCol w:w="188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smaller or greater</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74.</w:t>
            </w:r>
          </w:p>
        </w:tc>
        <w:tc>
          <w:tcPr>
            <w:tcW w:w="4800" w:type="pct"/>
          </w:tcPr>
          <w:p w:rsidR="007A1294" w:rsidRDefault="00550275">
            <w:pPr>
              <w:keepNext/>
              <w:keepLines/>
            </w:pPr>
            <w:r>
              <w:rPr>
                <w:rFonts w:ascii="Arial Unicode MS" w:eastAsia="Arial Unicode MS" w:hAnsi="Arial Unicode MS" w:cs="Arial Unicode MS"/>
                <w:color w:val="000000"/>
              </w:rPr>
              <w:t>A bond manager who wishes to hold the bond with the greatest potential volatility would be wise to hold: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336"/>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short-term, high-coupon bonds.</w:t>
                  </w:r>
                </w:p>
              </w:tc>
            </w:tr>
          </w:tbl>
          <w:p w:rsidR="007A1294" w:rsidRDefault="007A1294">
            <w:pPr>
              <w:keepNext/>
              <w:keepLines/>
              <w:rPr>
                <w:sz w:val="2"/>
              </w:rPr>
            </w:pPr>
          </w:p>
          <w:tbl>
            <w:tblPr>
              <w:tblW w:w="0" w:type="auto"/>
              <w:tblCellMar>
                <w:left w:w="0" w:type="dxa"/>
                <w:right w:w="0" w:type="dxa"/>
              </w:tblCellMar>
              <w:tblLook w:val="04A0"/>
            </w:tblPr>
            <w:tblGrid>
              <w:gridCol w:w="294"/>
              <w:gridCol w:w="3162"/>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long-term, low-coupon bonds.</w:t>
                  </w:r>
                </w:p>
              </w:tc>
            </w:tr>
          </w:tbl>
          <w:p w:rsidR="007A1294" w:rsidRDefault="007A1294">
            <w:pPr>
              <w:keepNext/>
              <w:keepLines/>
              <w:rPr>
                <w:sz w:val="2"/>
              </w:rPr>
            </w:pPr>
          </w:p>
          <w:tbl>
            <w:tblPr>
              <w:tblW w:w="0" w:type="auto"/>
              <w:tblCellMar>
                <w:left w:w="0" w:type="dxa"/>
                <w:right w:w="0" w:type="dxa"/>
              </w:tblCellMar>
              <w:tblLook w:val="04A0"/>
            </w:tblPr>
            <w:tblGrid>
              <w:gridCol w:w="307"/>
              <w:gridCol w:w="3269"/>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 xml:space="preserve">long-term, </w:t>
                  </w:r>
                  <w:r>
                    <w:rPr>
                      <w:rFonts w:ascii="Arial Unicode MS" w:eastAsia="Arial Unicode MS" w:hAnsi="Arial Unicode MS" w:cs="Arial Unicode MS"/>
                      <w:color w:val="000000"/>
                    </w:rPr>
                    <w:t>zero-coupon bonds.</w:t>
                  </w:r>
                </w:p>
              </w:tc>
            </w:tr>
          </w:tbl>
          <w:p w:rsidR="007A1294" w:rsidRDefault="007A1294">
            <w:pPr>
              <w:keepNext/>
              <w:keepLines/>
              <w:rPr>
                <w:sz w:val="2"/>
              </w:rPr>
            </w:pPr>
          </w:p>
          <w:tbl>
            <w:tblPr>
              <w:tblW w:w="0" w:type="auto"/>
              <w:tblCellMar>
                <w:left w:w="0" w:type="dxa"/>
                <w:right w:w="0" w:type="dxa"/>
              </w:tblCellMar>
              <w:tblLook w:val="04A0"/>
            </w:tblPr>
            <w:tblGrid>
              <w:gridCol w:w="307"/>
              <w:gridCol w:w="3349"/>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short-term, zero-coupon bonds.</w:t>
                  </w:r>
                </w:p>
              </w:tc>
            </w:tr>
          </w:tbl>
          <w:p w:rsidR="007A1294" w:rsidRDefault="007A1294">
            <w:pPr>
              <w:keepNext/>
              <w:keepLines/>
              <w:rPr>
                <w:sz w:val="2"/>
              </w:rPr>
            </w:pPr>
          </w:p>
          <w:tbl>
            <w:tblPr>
              <w:tblW w:w="0" w:type="auto"/>
              <w:tblCellMar>
                <w:left w:w="0" w:type="dxa"/>
                <w:right w:w="0" w:type="dxa"/>
              </w:tblCellMar>
              <w:tblLook w:val="04A0"/>
            </w:tblPr>
            <w:tblGrid>
              <w:gridCol w:w="294"/>
              <w:gridCol w:w="3242"/>
            </w:tblGrid>
            <w:tr w:rsidR="007A1294">
              <w:tc>
                <w:tcPr>
                  <w:tcW w:w="0" w:type="auto"/>
                </w:tcPr>
                <w:p w:rsidR="007A1294" w:rsidRDefault="00550275">
                  <w:pPr>
                    <w:keepNext/>
                    <w:keepLines/>
                  </w:pPr>
                  <w:r>
                    <w:rPr>
                      <w:rFonts w:ascii="Arial Unicode MS" w:eastAsia="Arial Unicode MS" w:hAnsi="Arial Unicode MS" w:cs="Arial Unicode MS"/>
                      <w:color w:val="000000"/>
                    </w:rPr>
                    <w:t>E. </w:t>
                  </w:r>
                </w:p>
              </w:tc>
              <w:tc>
                <w:tcPr>
                  <w:tcW w:w="0" w:type="auto"/>
                </w:tcPr>
                <w:p w:rsidR="007A1294" w:rsidRDefault="00550275">
                  <w:pPr>
                    <w:keepNext/>
                    <w:keepLines/>
                  </w:pPr>
                  <w:r>
                    <w:rPr>
                      <w:rFonts w:ascii="Arial Unicode MS" w:eastAsia="Arial Unicode MS" w:hAnsi="Arial Unicode MS" w:cs="Arial Unicode MS"/>
                      <w:color w:val="000000"/>
                    </w:rPr>
                    <w:t>short-term, low-coupon bonds.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75.</w:t>
            </w:r>
          </w:p>
        </w:tc>
        <w:tc>
          <w:tcPr>
            <w:tcW w:w="4800" w:type="pct"/>
          </w:tcPr>
          <w:p w:rsidR="007A1294" w:rsidRDefault="00550275">
            <w:pPr>
              <w:keepNext/>
              <w:keepLines/>
            </w:pPr>
            <w:r>
              <w:rPr>
                <w:rFonts w:ascii="Arial Unicode MS" w:eastAsia="Arial Unicode MS" w:hAnsi="Arial Unicode MS" w:cs="Arial Unicode MS"/>
                <w:color w:val="000000"/>
              </w:rPr>
              <w:t>The duration of a 2 year annual 10% bond that is selling for par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68"/>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2.00</w:t>
                  </w:r>
                </w:p>
              </w:tc>
            </w:tr>
          </w:tbl>
          <w:p w:rsidR="007A1294" w:rsidRDefault="007A1294">
            <w:pPr>
              <w:keepNext/>
              <w:keepLines/>
              <w:rPr>
                <w:sz w:val="2"/>
              </w:rPr>
            </w:pPr>
          </w:p>
          <w:tbl>
            <w:tblPr>
              <w:tblW w:w="0" w:type="auto"/>
              <w:tblCellMar>
                <w:left w:w="0" w:type="dxa"/>
                <w:right w:w="0" w:type="dxa"/>
              </w:tblCellMar>
              <w:tblLook w:val="04A0"/>
            </w:tblPr>
            <w:tblGrid>
              <w:gridCol w:w="294"/>
              <w:gridCol w:w="46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1.00</w:t>
                  </w:r>
                </w:p>
              </w:tc>
            </w:tr>
          </w:tbl>
          <w:p w:rsidR="007A1294" w:rsidRDefault="007A1294">
            <w:pPr>
              <w:keepNext/>
              <w:keepLines/>
              <w:rPr>
                <w:sz w:val="2"/>
              </w:rPr>
            </w:pPr>
          </w:p>
          <w:tbl>
            <w:tblPr>
              <w:tblW w:w="0" w:type="auto"/>
              <w:tblCellMar>
                <w:left w:w="0" w:type="dxa"/>
                <w:right w:w="0" w:type="dxa"/>
              </w:tblCellMar>
              <w:tblLook w:val="04A0"/>
            </w:tblPr>
            <w:tblGrid>
              <w:gridCol w:w="307"/>
              <w:gridCol w:w="46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1.91</w:t>
                  </w:r>
                </w:p>
              </w:tc>
            </w:tr>
          </w:tbl>
          <w:p w:rsidR="007A1294" w:rsidRDefault="007A1294">
            <w:pPr>
              <w:keepNext/>
              <w:keepLines/>
              <w:rPr>
                <w:sz w:val="2"/>
              </w:rPr>
            </w:pPr>
          </w:p>
          <w:tbl>
            <w:tblPr>
              <w:tblW w:w="0" w:type="auto"/>
              <w:tblCellMar>
                <w:left w:w="0" w:type="dxa"/>
                <w:right w:w="0" w:type="dxa"/>
              </w:tblCellMar>
              <w:tblLook w:val="04A0"/>
            </w:tblPr>
            <w:tblGrid>
              <w:gridCol w:w="307"/>
              <w:gridCol w:w="468"/>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2.09</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76.</w:t>
            </w:r>
          </w:p>
        </w:tc>
        <w:tc>
          <w:tcPr>
            <w:tcW w:w="4800" w:type="pct"/>
          </w:tcPr>
          <w:p w:rsidR="007A1294" w:rsidRDefault="00550275">
            <w:pPr>
              <w:keepNext/>
              <w:keepLines/>
            </w:pPr>
            <w:r>
              <w:rPr>
                <w:rFonts w:ascii="Arial Unicode MS" w:eastAsia="Arial Unicode MS" w:hAnsi="Arial Unicode MS" w:cs="Arial Unicode MS"/>
                <w:color w:val="000000"/>
              </w:rPr>
              <w:t xml:space="preserve">The duration of a 15 year zero </w:t>
            </w:r>
            <w:r>
              <w:rPr>
                <w:rFonts w:ascii="Arial Unicode MS" w:eastAsia="Arial Unicode MS" w:hAnsi="Arial Unicode MS" w:cs="Arial Unicode MS"/>
                <w:color w:val="000000"/>
              </w:rPr>
              <w:t>coupon bond priced at $182.70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6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15</w:t>
                  </w:r>
                </w:p>
              </w:tc>
            </w:tr>
          </w:tbl>
          <w:p w:rsidR="007A1294" w:rsidRDefault="007A1294">
            <w:pPr>
              <w:keepNext/>
              <w:keepLines/>
              <w:rPr>
                <w:sz w:val="2"/>
              </w:rPr>
            </w:pPr>
          </w:p>
          <w:tbl>
            <w:tblPr>
              <w:tblW w:w="0" w:type="auto"/>
              <w:tblCellMar>
                <w:left w:w="0" w:type="dxa"/>
                <w:right w:w="0" w:type="dxa"/>
              </w:tblCellMar>
              <w:tblLook w:val="04A0"/>
            </w:tblPr>
            <w:tblGrid>
              <w:gridCol w:w="294"/>
              <w:gridCol w:w="53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2.74.</w:t>
                  </w:r>
                </w:p>
              </w:tc>
            </w:tr>
          </w:tbl>
          <w:p w:rsidR="007A1294" w:rsidRDefault="007A1294">
            <w:pPr>
              <w:keepNext/>
              <w:keepLines/>
              <w:rPr>
                <w:sz w:val="2"/>
              </w:rPr>
            </w:pPr>
          </w:p>
          <w:tbl>
            <w:tblPr>
              <w:tblW w:w="0" w:type="auto"/>
              <w:tblCellMar>
                <w:left w:w="0" w:type="dxa"/>
                <w:right w:w="0" w:type="dxa"/>
              </w:tblCellMar>
              <w:tblLook w:val="04A0"/>
            </w:tblPr>
            <w:tblGrid>
              <w:gridCol w:w="307"/>
              <w:gridCol w:w="66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17.74.</w:t>
                  </w:r>
                </w:p>
              </w:tc>
            </w:tr>
          </w:tbl>
          <w:p w:rsidR="007A1294" w:rsidRDefault="007A1294">
            <w:pPr>
              <w:keepNext/>
              <w:keepLines/>
              <w:rPr>
                <w:sz w:val="2"/>
              </w:rPr>
            </w:pPr>
          </w:p>
          <w:tbl>
            <w:tblPr>
              <w:tblW w:w="0" w:type="auto"/>
              <w:tblCellMar>
                <w:left w:w="0" w:type="dxa"/>
                <w:right w:w="0" w:type="dxa"/>
              </w:tblCellMar>
              <w:tblLook w:val="04A0"/>
            </w:tblPr>
            <w:tblGrid>
              <w:gridCol w:w="307"/>
              <w:gridCol w:w="4483"/>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cannot determine without the interest rate.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77.</w:t>
            </w:r>
          </w:p>
        </w:tc>
        <w:tc>
          <w:tcPr>
            <w:tcW w:w="4800" w:type="pct"/>
          </w:tcPr>
          <w:p w:rsidR="007A1294" w:rsidRDefault="00550275">
            <w:pPr>
              <w:keepNext/>
              <w:keepLines/>
            </w:pPr>
            <w:r>
              <w:rPr>
                <w:rFonts w:ascii="Arial Unicode MS" w:eastAsia="Arial Unicode MS" w:hAnsi="Arial Unicode MS" w:cs="Arial Unicode MS"/>
                <w:color w:val="000000"/>
              </w:rPr>
              <w:t>Duration is a measure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216"/>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the yield to maturity of a bond.</w:t>
                  </w:r>
                </w:p>
              </w:tc>
            </w:tr>
          </w:tbl>
          <w:p w:rsidR="007A1294" w:rsidRDefault="007A1294">
            <w:pPr>
              <w:keepNext/>
              <w:keepLines/>
              <w:rPr>
                <w:sz w:val="2"/>
              </w:rPr>
            </w:pPr>
          </w:p>
          <w:tbl>
            <w:tblPr>
              <w:tblW w:w="0" w:type="auto"/>
              <w:tblCellMar>
                <w:left w:w="0" w:type="dxa"/>
                <w:right w:w="0" w:type="dxa"/>
              </w:tblCellMar>
              <w:tblLook w:val="04A0"/>
            </w:tblPr>
            <w:tblGrid>
              <w:gridCol w:w="294"/>
              <w:gridCol w:w="2883"/>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the coupon yield of a bond.</w:t>
                  </w:r>
                </w:p>
              </w:tc>
            </w:tr>
          </w:tbl>
          <w:p w:rsidR="007A1294" w:rsidRDefault="007A1294">
            <w:pPr>
              <w:keepNext/>
              <w:keepLines/>
              <w:rPr>
                <w:sz w:val="2"/>
              </w:rPr>
            </w:pPr>
          </w:p>
          <w:tbl>
            <w:tblPr>
              <w:tblW w:w="0" w:type="auto"/>
              <w:tblCellMar>
                <w:left w:w="0" w:type="dxa"/>
                <w:right w:w="0" w:type="dxa"/>
              </w:tblCellMar>
              <w:tblLook w:val="04A0"/>
            </w:tblPr>
            <w:tblGrid>
              <w:gridCol w:w="307"/>
              <w:gridCol w:w="205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the price of a bond.</w:t>
                  </w:r>
                </w:p>
              </w:tc>
            </w:tr>
          </w:tbl>
          <w:p w:rsidR="007A1294" w:rsidRDefault="007A1294">
            <w:pPr>
              <w:keepNext/>
              <w:keepLines/>
              <w:rPr>
                <w:sz w:val="2"/>
              </w:rPr>
            </w:pPr>
          </w:p>
          <w:tbl>
            <w:tblPr>
              <w:tblW w:w="0" w:type="auto"/>
              <w:tblCellMar>
                <w:left w:w="0" w:type="dxa"/>
                <w:right w:w="0" w:type="dxa"/>
              </w:tblCellMar>
              <w:tblLook w:val="04A0"/>
            </w:tblPr>
            <w:tblGrid>
              <w:gridCol w:w="307"/>
              <w:gridCol w:w="3349"/>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the effective maturity of a bond.</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78.</w:t>
            </w:r>
          </w:p>
        </w:tc>
        <w:tc>
          <w:tcPr>
            <w:tcW w:w="4800" w:type="pct"/>
          </w:tcPr>
          <w:p w:rsidR="007A1294" w:rsidRDefault="00550275">
            <w:pPr>
              <w:keepNext/>
              <w:keepLines/>
            </w:pPr>
            <w:r>
              <w:rPr>
                <w:rFonts w:ascii="Arial Unicode MS" w:eastAsia="Arial Unicode MS" w:hAnsi="Arial Unicode MS" w:cs="Arial Unicode MS"/>
                <w:color w:val="000000"/>
              </w:rPr>
              <w:t>A set of bonds all have the same maturity. Which one has the least percentage price changes for given shifts in interest rates: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109"/>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zero coupon bonds.</w:t>
                  </w:r>
                </w:p>
              </w:tc>
            </w:tr>
          </w:tbl>
          <w:p w:rsidR="007A1294" w:rsidRDefault="007A1294">
            <w:pPr>
              <w:keepNext/>
              <w:keepLines/>
              <w:rPr>
                <w:sz w:val="2"/>
              </w:rPr>
            </w:pPr>
          </w:p>
          <w:tbl>
            <w:tblPr>
              <w:tblW w:w="0" w:type="auto"/>
              <w:tblCellMar>
                <w:left w:w="0" w:type="dxa"/>
                <w:right w:w="0" w:type="dxa"/>
              </w:tblCellMar>
              <w:tblLook w:val="04A0"/>
            </w:tblPr>
            <w:tblGrid>
              <w:gridCol w:w="294"/>
              <w:gridCol w:w="2096"/>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high coupon bonds.</w:t>
                  </w:r>
                </w:p>
              </w:tc>
            </w:tr>
          </w:tbl>
          <w:p w:rsidR="007A1294" w:rsidRDefault="007A1294">
            <w:pPr>
              <w:keepNext/>
              <w:keepLines/>
              <w:rPr>
                <w:sz w:val="2"/>
              </w:rPr>
            </w:pPr>
          </w:p>
          <w:tbl>
            <w:tblPr>
              <w:tblW w:w="0" w:type="auto"/>
              <w:tblCellMar>
                <w:left w:w="0" w:type="dxa"/>
                <w:right w:w="0" w:type="dxa"/>
              </w:tblCellMar>
              <w:tblLook w:val="04A0"/>
            </w:tblPr>
            <w:tblGrid>
              <w:gridCol w:w="307"/>
              <w:gridCol w:w="2229"/>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pure discount bonds.</w:t>
                  </w:r>
                </w:p>
              </w:tc>
            </w:tr>
          </w:tbl>
          <w:p w:rsidR="007A1294" w:rsidRDefault="007A1294">
            <w:pPr>
              <w:keepNext/>
              <w:keepLines/>
              <w:rPr>
                <w:sz w:val="2"/>
              </w:rPr>
            </w:pPr>
          </w:p>
          <w:tbl>
            <w:tblPr>
              <w:tblW w:w="0" w:type="auto"/>
              <w:tblCellMar>
                <w:left w:w="0" w:type="dxa"/>
                <w:right w:w="0" w:type="dxa"/>
              </w:tblCellMar>
              <w:tblLook w:val="04A0"/>
            </w:tblPr>
            <w:tblGrid>
              <w:gridCol w:w="307"/>
              <w:gridCol w:w="2002"/>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low coupon bonds.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79.</w:t>
            </w:r>
          </w:p>
        </w:tc>
        <w:tc>
          <w:tcPr>
            <w:tcW w:w="4800" w:type="pct"/>
          </w:tcPr>
          <w:p w:rsidR="007A1294" w:rsidRDefault="00550275">
            <w:pPr>
              <w:keepNext/>
              <w:keepLines/>
            </w:pPr>
            <w:r>
              <w:rPr>
                <w:rFonts w:ascii="Arial Unicode MS" w:eastAsia="Arial Unicode MS" w:hAnsi="Arial Unicode MS" w:cs="Arial Unicode MS"/>
                <w:color w:val="000000"/>
              </w:rPr>
              <w:t>A financial institution can hedge its interest rate risk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685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matching the duration of its assets to the duration of its liabilities.</w:t>
                  </w:r>
                </w:p>
              </w:tc>
            </w:tr>
          </w:tbl>
          <w:p w:rsidR="007A1294" w:rsidRDefault="007A1294">
            <w:pPr>
              <w:keepNext/>
              <w:keepLines/>
              <w:rPr>
                <w:sz w:val="2"/>
              </w:rPr>
            </w:pPr>
          </w:p>
          <w:tbl>
            <w:tblPr>
              <w:tblW w:w="0" w:type="auto"/>
              <w:tblCellMar>
                <w:left w:w="0" w:type="dxa"/>
                <w:right w:w="0" w:type="dxa"/>
              </w:tblCellMar>
              <w:tblLook w:val="04A0"/>
            </w:tblPr>
            <w:tblGrid>
              <w:gridCol w:w="294"/>
              <w:gridCol w:w="8432"/>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 xml:space="preserve">setting the duration of its assets equal to half that of the duration of </w:t>
                  </w:r>
                  <w:r>
                    <w:rPr>
                      <w:rFonts w:ascii="Arial Unicode MS" w:eastAsia="Arial Unicode MS" w:hAnsi="Arial Unicode MS" w:cs="Arial Unicode MS"/>
                      <w:color w:val="000000"/>
                    </w:rPr>
                    <w:t>its liabilities.</w:t>
                  </w:r>
                </w:p>
              </w:tc>
            </w:tr>
          </w:tbl>
          <w:p w:rsidR="007A1294" w:rsidRDefault="007A1294">
            <w:pPr>
              <w:keepNext/>
              <w:keepLines/>
              <w:rPr>
                <w:sz w:val="2"/>
              </w:rPr>
            </w:pPr>
          </w:p>
          <w:tbl>
            <w:tblPr>
              <w:tblW w:w="0" w:type="auto"/>
              <w:tblCellMar>
                <w:left w:w="0" w:type="dxa"/>
                <w:right w:w="0" w:type="dxa"/>
              </w:tblCellMar>
              <w:tblLook w:val="04A0"/>
            </w:tblPr>
            <w:tblGrid>
              <w:gridCol w:w="307"/>
              <w:gridCol w:w="10061"/>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match the duration of its assets weighted by the market value of its assets with the duration of its liabilities weighted by the market value of its liabilities.</w:t>
                  </w:r>
                </w:p>
              </w:tc>
            </w:tr>
          </w:tbl>
          <w:p w:rsidR="007A1294" w:rsidRDefault="007A1294">
            <w:pPr>
              <w:keepNext/>
              <w:keepLines/>
              <w:rPr>
                <w:sz w:val="2"/>
              </w:rPr>
            </w:pPr>
          </w:p>
          <w:tbl>
            <w:tblPr>
              <w:tblW w:w="0" w:type="auto"/>
              <w:tblCellMar>
                <w:left w:w="0" w:type="dxa"/>
                <w:right w:w="0" w:type="dxa"/>
              </w:tblCellMar>
              <w:tblLook w:val="04A0"/>
            </w:tblPr>
            <w:tblGrid>
              <w:gridCol w:w="307"/>
              <w:gridCol w:w="1006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setting the duration of its assets weighted by the market value o</w:t>
                  </w:r>
                  <w:r>
                    <w:rPr>
                      <w:rFonts w:ascii="Arial Unicode MS" w:eastAsia="Arial Unicode MS" w:hAnsi="Arial Unicode MS" w:cs="Arial Unicode MS"/>
                      <w:color w:val="000000"/>
                    </w:rPr>
                    <w:t>f its assets to one half that of the duration of the liabilities weighted by the market value of the liabilities.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80.</w:t>
            </w:r>
          </w:p>
        </w:tc>
        <w:tc>
          <w:tcPr>
            <w:tcW w:w="4800" w:type="pct"/>
          </w:tcPr>
          <w:p w:rsidR="007A1294" w:rsidRDefault="00550275">
            <w:pPr>
              <w:keepNext/>
              <w:keepLines/>
            </w:pPr>
            <w:r>
              <w:rPr>
                <w:rFonts w:ascii="Arial Unicode MS" w:eastAsia="Arial Unicode MS" w:hAnsi="Arial Unicode MS" w:cs="Arial Unicode MS"/>
                <w:color w:val="000000"/>
              </w:rPr>
              <w:t>A pure discount bond pays: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790"/>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no coupons, therefore its duration equal to its maturity.</w:t>
                  </w:r>
                </w:p>
              </w:tc>
            </w:tr>
          </w:tbl>
          <w:p w:rsidR="007A1294" w:rsidRDefault="007A1294">
            <w:pPr>
              <w:keepNext/>
              <w:keepLines/>
              <w:rPr>
                <w:sz w:val="2"/>
              </w:rPr>
            </w:pPr>
          </w:p>
          <w:tbl>
            <w:tblPr>
              <w:tblW w:w="0" w:type="auto"/>
              <w:tblCellMar>
                <w:left w:w="0" w:type="dxa"/>
                <w:right w:w="0" w:type="dxa"/>
              </w:tblCellMar>
              <w:tblLook w:val="04A0"/>
            </w:tblPr>
            <w:tblGrid>
              <w:gridCol w:w="294"/>
              <w:gridCol w:w="7364"/>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 xml:space="preserve">discounted coupons, therefore its </w:t>
                  </w:r>
                  <w:r>
                    <w:rPr>
                      <w:rFonts w:ascii="Arial Unicode MS" w:eastAsia="Arial Unicode MS" w:hAnsi="Arial Unicode MS" w:cs="Arial Unicode MS"/>
                      <w:color w:val="000000"/>
                    </w:rPr>
                    <w:t>duration is greater than its maturity.</w:t>
                  </w:r>
                </w:p>
              </w:tc>
            </w:tr>
          </w:tbl>
          <w:p w:rsidR="007A1294" w:rsidRDefault="007A1294">
            <w:pPr>
              <w:keepNext/>
              <w:keepLines/>
              <w:rPr>
                <w:sz w:val="2"/>
              </w:rPr>
            </w:pPr>
          </w:p>
          <w:tbl>
            <w:tblPr>
              <w:tblW w:w="0" w:type="auto"/>
              <w:tblCellMar>
                <w:left w:w="0" w:type="dxa"/>
                <w:right w:w="0" w:type="dxa"/>
              </w:tblCellMar>
              <w:tblLook w:val="04A0"/>
            </w:tblPr>
            <w:tblGrid>
              <w:gridCol w:w="307"/>
              <w:gridCol w:w="6257"/>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level coupons, therefore its duration is equal to its maturity.</w:t>
                  </w:r>
                </w:p>
              </w:tc>
            </w:tr>
          </w:tbl>
          <w:p w:rsidR="007A1294" w:rsidRDefault="007A1294">
            <w:pPr>
              <w:keepNext/>
              <w:keepLines/>
              <w:rPr>
                <w:sz w:val="2"/>
              </w:rPr>
            </w:pPr>
          </w:p>
          <w:tbl>
            <w:tblPr>
              <w:tblW w:w="0" w:type="auto"/>
              <w:tblCellMar>
                <w:left w:w="0" w:type="dxa"/>
                <w:right w:w="0" w:type="dxa"/>
              </w:tblCellMar>
              <w:tblLook w:val="04A0"/>
            </w:tblPr>
            <w:tblGrid>
              <w:gridCol w:w="307"/>
              <w:gridCol w:w="6817"/>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declining coupons, therefore its duration is less than its maturity.</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81.</w:t>
            </w:r>
          </w:p>
        </w:tc>
        <w:tc>
          <w:tcPr>
            <w:tcW w:w="4800" w:type="pct"/>
          </w:tcPr>
          <w:p w:rsidR="007A1294" w:rsidRDefault="00550275">
            <w:pPr>
              <w:keepNext/>
              <w:keepLines/>
            </w:pPr>
            <w:r>
              <w:rPr>
                <w:rFonts w:ascii="Arial Unicode MS" w:eastAsia="Arial Unicode MS" w:hAnsi="Arial Unicode MS" w:cs="Arial Unicode MS"/>
                <w:color w:val="000000"/>
              </w:rPr>
              <w:t>Duration of a coupon paying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482"/>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 xml:space="preserve">equal to its </w:t>
                  </w:r>
                  <w:r>
                    <w:rPr>
                      <w:rFonts w:ascii="Arial Unicode MS" w:eastAsia="Arial Unicode MS" w:hAnsi="Arial Unicode MS" w:cs="Arial Unicode MS"/>
                      <w:color w:val="000000"/>
                    </w:rPr>
                    <w:t>number of payments.</w:t>
                  </w:r>
                </w:p>
              </w:tc>
            </w:tr>
          </w:tbl>
          <w:p w:rsidR="007A1294" w:rsidRDefault="007A1294">
            <w:pPr>
              <w:keepNext/>
              <w:keepLines/>
              <w:rPr>
                <w:sz w:val="2"/>
              </w:rPr>
            </w:pPr>
          </w:p>
          <w:tbl>
            <w:tblPr>
              <w:tblW w:w="0" w:type="auto"/>
              <w:tblCellMar>
                <w:left w:w="0" w:type="dxa"/>
                <w:right w:w="0" w:type="dxa"/>
              </w:tblCellMar>
              <w:tblLook w:val="04A0"/>
            </w:tblPr>
            <w:tblGrid>
              <w:gridCol w:w="294"/>
              <w:gridCol w:w="3216"/>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less than a zero coupon bond.</w:t>
                  </w:r>
                </w:p>
              </w:tc>
            </w:tr>
          </w:tbl>
          <w:p w:rsidR="007A1294" w:rsidRDefault="007A1294">
            <w:pPr>
              <w:keepNext/>
              <w:keepLines/>
              <w:rPr>
                <w:sz w:val="2"/>
              </w:rPr>
            </w:pPr>
          </w:p>
          <w:tbl>
            <w:tblPr>
              <w:tblW w:w="0" w:type="auto"/>
              <w:tblCellMar>
                <w:left w:w="0" w:type="dxa"/>
                <w:right w:w="0" w:type="dxa"/>
              </w:tblCellMar>
              <w:tblLook w:val="04A0"/>
            </w:tblPr>
            <w:tblGrid>
              <w:gridCol w:w="307"/>
              <w:gridCol w:w="3310"/>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equal to the zero coupon bond.</w:t>
                  </w:r>
                </w:p>
              </w:tc>
            </w:tr>
          </w:tbl>
          <w:p w:rsidR="007A1294" w:rsidRDefault="007A1294">
            <w:pPr>
              <w:keepNext/>
              <w:keepLines/>
              <w:rPr>
                <w:sz w:val="2"/>
              </w:rPr>
            </w:pPr>
          </w:p>
          <w:tbl>
            <w:tblPr>
              <w:tblW w:w="0" w:type="auto"/>
              <w:tblCellMar>
                <w:left w:w="0" w:type="dxa"/>
                <w:right w:w="0" w:type="dxa"/>
              </w:tblCellMar>
              <w:tblLook w:val="04A0"/>
            </w:tblPr>
            <w:tblGrid>
              <w:gridCol w:w="307"/>
              <w:gridCol w:w="2148"/>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equal to its maturity.</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82.</w:t>
            </w:r>
          </w:p>
        </w:tc>
        <w:tc>
          <w:tcPr>
            <w:tcW w:w="4800" w:type="pct"/>
          </w:tcPr>
          <w:p w:rsidR="007A1294" w:rsidRDefault="00550275">
            <w:pPr>
              <w:keepNext/>
              <w:keepLines/>
            </w:pPr>
            <w:r>
              <w:rPr>
                <w:rFonts w:ascii="Arial Unicode MS" w:eastAsia="Arial Unicode MS" w:hAnsi="Arial Unicode MS" w:cs="Arial Unicode MS"/>
                <w:color w:val="000000"/>
              </w:rPr>
              <w:t xml:space="preserve">A financial institution has equity equal to one-tenth of its assets. If its asset duration is currently equal to its </w:t>
            </w:r>
            <w:r>
              <w:rPr>
                <w:rFonts w:ascii="Arial Unicode MS" w:eastAsia="Arial Unicode MS" w:hAnsi="Arial Unicode MS" w:cs="Arial Unicode MS"/>
                <w:color w:val="000000"/>
              </w:rPr>
              <w:t>liability duration, then to immunize, the firm needs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723"/>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decrease the duration of its assets.</w:t>
                  </w:r>
                </w:p>
              </w:tc>
            </w:tr>
          </w:tbl>
          <w:p w:rsidR="007A1294" w:rsidRDefault="007A1294">
            <w:pPr>
              <w:keepNext/>
              <w:keepLines/>
              <w:rPr>
                <w:sz w:val="2"/>
              </w:rPr>
            </w:pPr>
          </w:p>
          <w:tbl>
            <w:tblPr>
              <w:tblW w:w="0" w:type="auto"/>
              <w:tblCellMar>
                <w:left w:w="0" w:type="dxa"/>
                <w:right w:w="0" w:type="dxa"/>
              </w:tblCellMar>
              <w:tblLook w:val="04A0"/>
            </w:tblPr>
            <w:tblGrid>
              <w:gridCol w:w="294"/>
              <w:gridCol w:w="3642"/>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increase the duration of its assets.</w:t>
                  </w:r>
                </w:p>
              </w:tc>
            </w:tr>
          </w:tbl>
          <w:p w:rsidR="007A1294" w:rsidRDefault="007A1294">
            <w:pPr>
              <w:keepNext/>
              <w:keepLines/>
              <w:rPr>
                <w:sz w:val="2"/>
              </w:rPr>
            </w:pPr>
          </w:p>
          <w:tbl>
            <w:tblPr>
              <w:tblW w:w="0" w:type="auto"/>
              <w:tblCellMar>
                <w:left w:w="0" w:type="dxa"/>
                <w:right w:w="0" w:type="dxa"/>
              </w:tblCellMar>
              <w:tblLook w:val="04A0"/>
            </w:tblPr>
            <w:tblGrid>
              <w:gridCol w:w="307"/>
              <w:gridCol w:w="3936"/>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decrease the duration of its liabilities.</w:t>
                  </w:r>
                </w:p>
              </w:tc>
            </w:tr>
          </w:tbl>
          <w:p w:rsidR="007A1294" w:rsidRDefault="007A1294">
            <w:pPr>
              <w:keepNext/>
              <w:keepLines/>
              <w:rPr>
                <w:sz w:val="2"/>
              </w:rPr>
            </w:pPr>
          </w:p>
          <w:tbl>
            <w:tblPr>
              <w:tblW w:w="0" w:type="auto"/>
              <w:tblCellMar>
                <w:left w:w="0" w:type="dxa"/>
                <w:right w:w="0" w:type="dxa"/>
              </w:tblCellMar>
              <w:tblLook w:val="04A0"/>
            </w:tblPr>
            <w:tblGrid>
              <w:gridCol w:w="307"/>
              <w:gridCol w:w="8766"/>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do nothing, i.e., keep the duration of its liabilities </w:t>
                  </w:r>
                  <w:r>
                    <w:rPr>
                      <w:rFonts w:ascii="Arial Unicode MS" w:eastAsia="Arial Unicode MS" w:hAnsi="Arial Unicode MS" w:cs="Arial Unicode MS"/>
                      <w:color w:val="000000"/>
                    </w:rPr>
                    <w:t>equal to the duration of its assets.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83.</w:t>
            </w:r>
          </w:p>
        </w:tc>
        <w:tc>
          <w:tcPr>
            <w:tcW w:w="4800" w:type="pct"/>
          </w:tcPr>
          <w:p w:rsidR="007A1294" w:rsidRDefault="00550275">
            <w:pPr>
              <w:keepNext/>
              <w:keepLines/>
            </w:pPr>
            <w:r>
              <w:rPr>
                <w:rFonts w:ascii="Arial Unicode MS" w:eastAsia="Arial Unicode MS" w:hAnsi="Arial Unicode MS" w:cs="Arial Unicode MS"/>
                <w:color w:val="000000"/>
              </w:rPr>
              <w:t>If a financial institution has equated the dollar effects of interest rate risk on the assets with the dollar effects on the liabilities, it has engaged in: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145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a long hedge.</w:t>
                  </w:r>
                </w:p>
              </w:tc>
            </w:tr>
          </w:tbl>
          <w:p w:rsidR="007A1294" w:rsidRDefault="007A1294">
            <w:pPr>
              <w:keepNext/>
              <w:keepLines/>
              <w:rPr>
                <w:sz w:val="2"/>
              </w:rPr>
            </w:pPr>
          </w:p>
          <w:tbl>
            <w:tblPr>
              <w:tblW w:w="0" w:type="auto"/>
              <w:tblCellMar>
                <w:left w:w="0" w:type="dxa"/>
                <w:right w:w="0" w:type="dxa"/>
              </w:tblCellMar>
              <w:tblLook w:val="04A0"/>
            </w:tblPr>
            <w:tblGrid>
              <w:gridCol w:w="294"/>
              <w:gridCol w:w="153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a short hedge.</w:t>
                  </w:r>
                </w:p>
              </w:tc>
            </w:tr>
          </w:tbl>
          <w:p w:rsidR="007A1294" w:rsidRDefault="007A1294">
            <w:pPr>
              <w:keepNext/>
              <w:keepLines/>
              <w:rPr>
                <w:sz w:val="2"/>
              </w:rPr>
            </w:pPr>
          </w:p>
          <w:tbl>
            <w:tblPr>
              <w:tblW w:w="0" w:type="auto"/>
              <w:tblCellMar>
                <w:left w:w="0" w:type="dxa"/>
                <w:right w:w="0" w:type="dxa"/>
              </w:tblCellMar>
              <w:tblLook w:val="04A0"/>
            </w:tblPr>
            <w:tblGrid>
              <w:gridCol w:w="307"/>
              <w:gridCol w:w="189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protected swap.</w:t>
                  </w:r>
                </w:p>
              </w:tc>
            </w:tr>
          </w:tbl>
          <w:p w:rsidR="007A1294" w:rsidRDefault="007A1294">
            <w:pPr>
              <w:keepNext/>
              <w:keepLines/>
              <w:rPr>
                <w:sz w:val="2"/>
              </w:rPr>
            </w:pPr>
          </w:p>
          <w:tbl>
            <w:tblPr>
              <w:tblW w:w="0" w:type="auto"/>
              <w:tblCellMar>
                <w:left w:w="0" w:type="dxa"/>
                <w:right w:w="0" w:type="dxa"/>
              </w:tblCellMar>
              <w:tblLook w:val="04A0"/>
            </w:tblPr>
            <w:tblGrid>
              <w:gridCol w:w="307"/>
              <w:gridCol w:w="3055"/>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immunizing interest rate risk.</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84.</w:t>
            </w:r>
          </w:p>
        </w:tc>
        <w:tc>
          <w:tcPr>
            <w:tcW w:w="4800" w:type="pct"/>
          </w:tcPr>
          <w:p w:rsidR="007A1294" w:rsidRDefault="00550275">
            <w:pPr>
              <w:keepNext/>
              <w:keepLines/>
            </w:pPr>
            <w:r>
              <w:rPr>
                <w:rFonts w:ascii="Arial Unicode MS" w:eastAsia="Arial Unicode MS" w:hAnsi="Arial Unicode MS" w:cs="Arial Unicode MS"/>
                <w:color w:val="000000"/>
              </w:rPr>
              <w:t xml:space="preserve">Firm A is paying $750,000 in interest payments a year while Firm B is paying LIBOR plus 75 basis points on $10,000,000 loans. The current LIBOR rate is 6.5%. Firm A and B have agreed to swap </w:t>
            </w:r>
            <w:r>
              <w:rPr>
                <w:rFonts w:ascii="Arial Unicode MS" w:eastAsia="Arial Unicode MS" w:hAnsi="Arial Unicode MS" w:cs="Arial Unicode MS"/>
                <w:color w:val="000000"/>
              </w:rPr>
              <w:t>interest payments, how much will paid to which Firm this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2108"/>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$750,000 to Firm B.</w:t>
                  </w:r>
                </w:p>
              </w:tc>
            </w:tr>
          </w:tbl>
          <w:p w:rsidR="007A1294" w:rsidRDefault="007A1294">
            <w:pPr>
              <w:keepNext/>
              <w:keepLines/>
              <w:rPr>
                <w:sz w:val="2"/>
              </w:rPr>
            </w:pPr>
          </w:p>
          <w:tbl>
            <w:tblPr>
              <w:tblW w:w="0" w:type="auto"/>
              <w:tblCellMar>
                <w:left w:w="0" w:type="dxa"/>
                <w:right w:w="0" w:type="dxa"/>
              </w:tblCellMar>
              <w:tblLook w:val="04A0"/>
            </w:tblPr>
            <w:tblGrid>
              <w:gridCol w:w="294"/>
              <w:gridCol w:w="210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$725,000 to Firm A.</w:t>
                  </w:r>
                </w:p>
              </w:tc>
            </w:tr>
          </w:tbl>
          <w:p w:rsidR="007A1294" w:rsidRDefault="007A1294">
            <w:pPr>
              <w:keepNext/>
              <w:keepLines/>
              <w:rPr>
                <w:sz w:val="2"/>
              </w:rPr>
            </w:pPr>
          </w:p>
          <w:tbl>
            <w:tblPr>
              <w:tblW w:w="0" w:type="auto"/>
              <w:tblCellMar>
                <w:left w:w="0" w:type="dxa"/>
                <w:right w:w="0" w:type="dxa"/>
              </w:tblCellMar>
              <w:tblLook w:val="04A0"/>
            </w:tblPr>
            <w:tblGrid>
              <w:gridCol w:w="307"/>
              <w:gridCol w:w="1975"/>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$25,000 to Firm A.</w:t>
                  </w:r>
                </w:p>
              </w:tc>
            </w:tr>
          </w:tbl>
          <w:p w:rsidR="007A1294" w:rsidRDefault="007A1294">
            <w:pPr>
              <w:keepNext/>
              <w:keepLines/>
              <w:rPr>
                <w:sz w:val="2"/>
              </w:rPr>
            </w:pPr>
          </w:p>
          <w:tbl>
            <w:tblPr>
              <w:tblW w:w="0" w:type="auto"/>
              <w:tblCellMar>
                <w:left w:w="0" w:type="dxa"/>
                <w:right w:w="0" w:type="dxa"/>
              </w:tblCellMar>
              <w:tblLook w:val="04A0"/>
            </w:tblPr>
            <w:tblGrid>
              <w:gridCol w:w="307"/>
              <w:gridCol w:w="1975"/>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$25,000 to Firm B.</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85.</w:t>
            </w:r>
          </w:p>
        </w:tc>
        <w:tc>
          <w:tcPr>
            <w:tcW w:w="4800" w:type="pct"/>
          </w:tcPr>
          <w:p w:rsidR="007A1294" w:rsidRDefault="00550275">
            <w:pPr>
              <w:keepNext/>
              <w:keepLines/>
            </w:pPr>
            <w:r>
              <w:rPr>
                <w:rFonts w:ascii="Arial Unicode MS" w:eastAsia="Arial Unicode MS" w:hAnsi="Arial Unicode MS" w:cs="Arial Unicode MS"/>
                <w:color w:val="000000"/>
              </w:rPr>
              <w:t>Interest rate and currency swaps allow one party to exchange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8244"/>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floating</w:t>
                  </w:r>
                  <w:r>
                    <w:rPr>
                      <w:rFonts w:ascii="Arial Unicode MS" w:eastAsia="Arial Unicode MS" w:hAnsi="Arial Unicode MS" w:cs="Arial Unicode MS"/>
                      <w:color w:val="000000"/>
                    </w:rPr>
                    <w:t xml:space="preserve"> interest rate or currency value for a fixed value over the contract term.</w:t>
                  </w:r>
                </w:p>
              </w:tc>
            </w:tr>
          </w:tbl>
          <w:p w:rsidR="007A1294" w:rsidRDefault="007A1294">
            <w:pPr>
              <w:keepNext/>
              <w:keepLines/>
              <w:rPr>
                <w:sz w:val="2"/>
              </w:rPr>
            </w:pPr>
          </w:p>
          <w:tbl>
            <w:tblPr>
              <w:tblW w:w="0" w:type="auto"/>
              <w:tblCellMar>
                <w:left w:w="0" w:type="dxa"/>
                <w:right w:w="0" w:type="dxa"/>
              </w:tblCellMar>
              <w:tblLook w:val="04A0"/>
            </w:tblPr>
            <w:tblGrid>
              <w:gridCol w:w="294"/>
              <w:gridCol w:w="861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fixed interest rate or currency value for a lower fixed value over the contract term.</w:t>
                  </w:r>
                </w:p>
              </w:tc>
            </w:tr>
          </w:tbl>
          <w:p w:rsidR="007A1294" w:rsidRDefault="007A1294">
            <w:pPr>
              <w:keepNext/>
              <w:keepLines/>
              <w:rPr>
                <w:sz w:val="2"/>
              </w:rPr>
            </w:pPr>
          </w:p>
          <w:tbl>
            <w:tblPr>
              <w:tblW w:w="0" w:type="auto"/>
              <w:tblCellMar>
                <w:left w:w="0" w:type="dxa"/>
                <w:right w:w="0" w:type="dxa"/>
              </w:tblCellMar>
              <w:tblLook w:val="04A0"/>
            </w:tblPr>
            <w:tblGrid>
              <w:gridCol w:w="307"/>
              <w:gridCol w:w="9152"/>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floating interest rate or currency value for a lower floating value over the contra</w:t>
                  </w:r>
                  <w:r>
                    <w:rPr>
                      <w:rFonts w:ascii="Arial Unicode MS" w:eastAsia="Arial Unicode MS" w:hAnsi="Arial Unicode MS" w:cs="Arial Unicode MS"/>
                      <w:color w:val="000000"/>
                    </w:rPr>
                    <w:t>ct term.</w:t>
                  </w:r>
                </w:p>
              </w:tc>
            </w:tr>
          </w:tbl>
          <w:p w:rsidR="007A1294" w:rsidRDefault="007A1294">
            <w:pPr>
              <w:keepNext/>
              <w:keepLines/>
              <w:rPr>
                <w:sz w:val="2"/>
              </w:rPr>
            </w:pPr>
          </w:p>
          <w:tbl>
            <w:tblPr>
              <w:tblW w:w="0" w:type="auto"/>
              <w:tblCellMar>
                <w:left w:w="0" w:type="dxa"/>
                <w:right w:w="0" w:type="dxa"/>
              </w:tblCellMar>
              <w:tblLook w:val="04A0"/>
            </w:tblPr>
            <w:tblGrid>
              <w:gridCol w:w="307"/>
              <w:gridCol w:w="7831"/>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a fixed interest rate position for a currency position over the contract term.</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86.</w:t>
            </w:r>
          </w:p>
        </w:tc>
        <w:tc>
          <w:tcPr>
            <w:tcW w:w="4800" w:type="pct"/>
          </w:tcPr>
          <w:p w:rsidR="007A1294" w:rsidRDefault="00550275">
            <w:pPr>
              <w:keepNext/>
              <w:keepLines/>
            </w:pPr>
            <w:r>
              <w:rPr>
                <w:rFonts w:ascii="Arial Unicode MS" w:eastAsia="Arial Unicode MS" w:hAnsi="Arial Unicode MS" w:cs="Arial Unicode MS"/>
                <w:color w:val="000000"/>
              </w:rPr>
              <w:t>LIBOR stands for: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016"/>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Luasanne Interest Basis Offered Rate</w:t>
                  </w:r>
                </w:p>
              </w:tc>
            </w:tr>
          </w:tbl>
          <w:p w:rsidR="007A1294" w:rsidRDefault="007A1294">
            <w:pPr>
              <w:keepNext/>
              <w:keepLines/>
              <w:rPr>
                <w:sz w:val="2"/>
              </w:rPr>
            </w:pPr>
          </w:p>
          <w:tbl>
            <w:tblPr>
              <w:tblW w:w="0" w:type="auto"/>
              <w:tblCellMar>
                <w:left w:w="0" w:type="dxa"/>
                <w:right w:w="0" w:type="dxa"/>
              </w:tblCellMar>
              <w:tblLook w:val="04A0"/>
            </w:tblPr>
            <w:tblGrid>
              <w:gridCol w:w="294"/>
              <w:gridCol w:w="2175"/>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Libido Over Redline.</w:t>
                  </w:r>
                </w:p>
              </w:tc>
            </w:tr>
          </w:tbl>
          <w:p w:rsidR="007A1294" w:rsidRDefault="007A1294">
            <w:pPr>
              <w:keepNext/>
              <w:keepLines/>
              <w:rPr>
                <w:sz w:val="2"/>
              </w:rPr>
            </w:pPr>
          </w:p>
          <w:tbl>
            <w:tblPr>
              <w:tblW w:w="0" w:type="auto"/>
              <w:tblCellMar>
                <w:left w:w="0" w:type="dxa"/>
                <w:right w:w="0" w:type="dxa"/>
              </w:tblCellMar>
              <w:tblLook w:val="04A0"/>
            </w:tblPr>
            <w:tblGrid>
              <w:gridCol w:w="307"/>
              <w:gridCol w:w="3376"/>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London Interbank Offered Rate.</w:t>
                  </w:r>
                </w:p>
              </w:tc>
            </w:tr>
          </w:tbl>
          <w:p w:rsidR="007A1294" w:rsidRDefault="007A1294">
            <w:pPr>
              <w:keepNext/>
              <w:keepLines/>
              <w:rPr>
                <w:sz w:val="2"/>
              </w:rPr>
            </w:pPr>
          </w:p>
          <w:tbl>
            <w:tblPr>
              <w:tblW w:w="0" w:type="auto"/>
              <w:tblCellMar>
                <w:left w:w="0" w:type="dxa"/>
                <w:right w:w="0" w:type="dxa"/>
              </w:tblCellMar>
              <w:tblLook w:val="04A0"/>
            </w:tblPr>
            <w:tblGrid>
              <w:gridCol w:w="307"/>
              <w:gridCol w:w="3416"/>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 xml:space="preserve">London Interagency </w:t>
                  </w:r>
                  <w:r>
                    <w:rPr>
                      <w:rFonts w:ascii="Arial Unicode MS" w:eastAsia="Arial Unicode MS" w:hAnsi="Arial Unicode MS" w:cs="Arial Unicode MS"/>
                      <w:color w:val="000000"/>
                    </w:rPr>
                    <w:t>Overt Rate.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87.</w:t>
            </w:r>
          </w:p>
        </w:tc>
        <w:tc>
          <w:tcPr>
            <w:tcW w:w="4800" w:type="pct"/>
          </w:tcPr>
          <w:p w:rsidR="007A1294" w:rsidRDefault="00550275">
            <w:pPr>
              <w:keepNext/>
              <w:keepLines/>
            </w:pPr>
            <w:r>
              <w:rPr>
                <w:rFonts w:ascii="Arial Unicode MS" w:eastAsia="Arial Unicode MS" w:hAnsi="Arial Unicode MS" w:cs="Arial Unicode MS"/>
                <w:color w:val="000000"/>
              </w:rPr>
              <w:t>An inverse floater and a super-inverse floater are more valuable to a purchaser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3015"/>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interest rates stay the same.</w:t>
                  </w:r>
                </w:p>
              </w:tc>
            </w:tr>
          </w:tbl>
          <w:p w:rsidR="007A1294" w:rsidRDefault="007A1294">
            <w:pPr>
              <w:keepNext/>
              <w:keepLines/>
              <w:rPr>
                <w:sz w:val="2"/>
              </w:rPr>
            </w:pPr>
          </w:p>
          <w:tbl>
            <w:tblPr>
              <w:tblW w:w="0" w:type="auto"/>
              <w:tblCellMar>
                <w:left w:w="0" w:type="dxa"/>
                <w:right w:w="0" w:type="dxa"/>
              </w:tblCellMar>
              <w:tblLook w:val="04A0"/>
            </w:tblPr>
            <w:tblGrid>
              <w:gridCol w:w="294"/>
              <w:gridCol w:w="1828"/>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interest rates fall.</w:t>
                  </w:r>
                </w:p>
              </w:tc>
            </w:tr>
          </w:tbl>
          <w:p w:rsidR="007A1294" w:rsidRDefault="007A1294">
            <w:pPr>
              <w:keepNext/>
              <w:keepLines/>
              <w:rPr>
                <w:sz w:val="2"/>
              </w:rPr>
            </w:pPr>
          </w:p>
          <w:tbl>
            <w:tblPr>
              <w:tblW w:w="0" w:type="auto"/>
              <w:tblCellMar>
                <w:left w:w="0" w:type="dxa"/>
                <w:right w:w="0" w:type="dxa"/>
              </w:tblCellMar>
              <w:tblLook w:val="04A0"/>
            </w:tblPr>
            <w:tblGrid>
              <w:gridCol w:w="307"/>
              <w:gridCol w:w="1908"/>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interest rates rise.</w:t>
                  </w:r>
                </w:p>
              </w:tc>
            </w:tr>
          </w:tbl>
          <w:p w:rsidR="007A1294" w:rsidRDefault="007A1294">
            <w:pPr>
              <w:keepNext/>
              <w:keepLines/>
              <w:rPr>
                <w:sz w:val="2"/>
              </w:rPr>
            </w:pPr>
          </w:p>
          <w:tbl>
            <w:tblPr>
              <w:tblW w:w="0" w:type="auto"/>
              <w:tblCellMar>
                <w:left w:w="0" w:type="dxa"/>
                <w:right w:w="0" w:type="dxa"/>
              </w:tblCellMar>
              <w:tblLook w:val="04A0"/>
            </w:tblPr>
            <w:tblGrid>
              <w:gridCol w:w="307"/>
              <w:gridCol w:w="2295"/>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if held for a long time.</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88.</w:t>
            </w:r>
          </w:p>
        </w:tc>
        <w:tc>
          <w:tcPr>
            <w:tcW w:w="4800" w:type="pct"/>
          </w:tcPr>
          <w:p w:rsidR="007A1294" w:rsidRDefault="00550275">
            <w:pPr>
              <w:keepNext/>
              <w:keepLines/>
            </w:pPr>
            <w:r>
              <w:rPr>
                <w:rFonts w:ascii="Arial Unicode MS" w:eastAsia="Arial Unicode MS" w:hAnsi="Arial Unicode MS" w:cs="Arial Unicode MS"/>
                <w:color w:val="000000"/>
              </w:rPr>
              <w:t>If a firm purchases</w:t>
            </w:r>
            <w:r>
              <w:rPr>
                <w:rFonts w:ascii="Arial Unicode MS" w:eastAsia="Arial Unicode MS" w:hAnsi="Arial Unicode MS" w:cs="Arial Unicode MS"/>
                <w:color w:val="000000"/>
              </w:rPr>
              <w:t xml:space="preserve"> a cap at 10% this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4990"/>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limit the amount of borrowing to 10% of assets.</w:t>
                  </w:r>
                </w:p>
              </w:tc>
            </w:tr>
          </w:tbl>
          <w:p w:rsidR="007A1294" w:rsidRDefault="007A1294">
            <w:pPr>
              <w:keepNext/>
              <w:keepLines/>
              <w:rPr>
                <w:sz w:val="2"/>
              </w:rPr>
            </w:pPr>
          </w:p>
          <w:tbl>
            <w:tblPr>
              <w:tblW w:w="0" w:type="auto"/>
              <w:tblCellMar>
                <w:left w:w="0" w:type="dxa"/>
                <w:right w:w="0" w:type="dxa"/>
              </w:tblCellMar>
              <w:tblLook w:val="04A0"/>
            </w:tblPr>
            <w:tblGrid>
              <w:gridCol w:w="294"/>
              <w:gridCol w:w="3789"/>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pay the firm 10% on their purchase.</w:t>
                  </w:r>
                </w:p>
              </w:tc>
            </w:tr>
          </w:tbl>
          <w:p w:rsidR="007A1294" w:rsidRDefault="007A1294">
            <w:pPr>
              <w:keepNext/>
              <w:keepLines/>
              <w:rPr>
                <w:sz w:val="2"/>
              </w:rPr>
            </w:pPr>
          </w:p>
          <w:tbl>
            <w:tblPr>
              <w:tblW w:w="0" w:type="auto"/>
              <w:tblCellMar>
                <w:left w:w="0" w:type="dxa"/>
                <w:right w:w="0" w:type="dxa"/>
              </w:tblCellMar>
              <w:tblLook w:val="04A0"/>
            </w:tblPr>
            <w:tblGrid>
              <w:gridCol w:w="307"/>
              <w:gridCol w:w="5297"/>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above 10%.</w:t>
                  </w:r>
                </w:p>
              </w:tc>
            </w:tr>
          </w:tbl>
          <w:p w:rsidR="007A1294" w:rsidRDefault="007A1294">
            <w:pPr>
              <w:keepNext/>
              <w:keepLines/>
              <w:rPr>
                <w:sz w:val="2"/>
              </w:rPr>
            </w:pPr>
          </w:p>
          <w:tbl>
            <w:tblPr>
              <w:tblW w:w="0" w:type="auto"/>
              <w:tblCellMar>
                <w:left w:w="0" w:type="dxa"/>
                <w:right w:w="0" w:type="dxa"/>
              </w:tblCellMar>
              <w:tblLook w:val="04A0"/>
            </w:tblPr>
            <w:tblGrid>
              <w:gridCol w:w="307"/>
              <w:gridCol w:w="5670"/>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below the 10%.</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89.</w:t>
            </w:r>
          </w:p>
        </w:tc>
        <w:tc>
          <w:tcPr>
            <w:tcW w:w="4800" w:type="pct"/>
          </w:tcPr>
          <w:p w:rsidR="007A1294" w:rsidRDefault="00550275">
            <w:pPr>
              <w:keepNext/>
              <w:keepLines/>
            </w:pPr>
            <w:r>
              <w:rPr>
                <w:rFonts w:ascii="Arial Unicode MS" w:eastAsia="Arial Unicode MS" w:hAnsi="Arial Unicode MS" w:cs="Arial Unicode MS"/>
                <w:color w:val="000000"/>
              </w:rPr>
              <w:t xml:space="preserve">If a </w:t>
            </w:r>
            <w:r>
              <w:rPr>
                <w:rFonts w:ascii="Arial Unicode MS" w:eastAsia="Arial Unicode MS" w:hAnsi="Arial Unicode MS" w:cs="Arial Unicode MS"/>
                <w:color w:val="000000"/>
              </w:rPr>
              <w:t>firm sells a floor at 6% this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294"/>
              <w:gridCol w:w="5537"/>
            </w:tblGrid>
            <w:tr w:rsidR="007A1294">
              <w:tc>
                <w:tcPr>
                  <w:tcW w:w="0" w:type="auto"/>
                </w:tcPr>
                <w:p w:rsidR="007A1294" w:rsidRDefault="00550275">
                  <w:pPr>
                    <w:keepNext/>
                    <w:keepLines/>
                  </w:pPr>
                  <w:r>
                    <w:rPr>
                      <w:rFonts w:ascii="Arial Unicode MS" w:eastAsia="Arial Unicode MS" w:hAnsi="Arial Unicode MS" w:cs="Arial Unicode MS"/>
                      <w:color w:val="000000"/>
                    </w:rPr>
                    <w:t>A.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below the 6%.</w:t>
                  </w:r>
                </w:p>
              </w:tc>
            </w:tr>
          </w:tbl>
          <w:p w:rsidR="007A1294" w:rsidRDefault="007A1294">
            <w:pPr>
              <w:keepNext/>
              <w:keepLines/>
              <w:rPr>
                <w:sz w:val="2"/>
              </w:rPr>
            </w:pPr>
          </w:p>
          <w:tbl>
            <w:tblPr>
              <w:tblW w:w="0" w:type="auto"/>
              <w:tblCellMar>
                <w:left w:w="0" w:type="dxa"/>
                <w:right w:w="0" w:type="dxa"/>
              </w:tblCellMar>
              <w:tblLook w:val="04A0"/>
            </w:tblPr>
            <w:tblGrid>
              <w:gridCol w:w="294"/>
              <w:gridCol w:w="3656"/>
            </w:tblGrid>
            <w:tr w:rsidR="007A1294">
              <w:tc>
                <w:tcPr>
                  <w:tcW w:w="0" w:type="auto"/>
                </w:tcPr>
                <w:p w:rsidR="007A1294" w:rsidRDefault="00550275">
                  <w:pPr>
                    <w:keepNext/>
                    <w:keepLines/>
                  </w:pPr>
                  <w:r>
                    <w:rPr>
                      <w:rFonts w:ascii="Arial Unicode MS" w:eastAsia="Arial Unicode MS" w:hAnsi="Arial Unicode MS" w:cs="Arial Unicode MS"/>
                      <w:color w:val="000000"/>
                    </w:rPr>
                    <w:t>B. </w:t>
                  </w:r>
                </w:p>
              </w:tc>
              <w:tc>
                <w:tcPr>
                  <w:tcW w:w="0" w:type="auto"/>
                </w:tcPr>
                <w:p w:rsidR="007A1294" w:rsidRDefault="00550275">
                  <w:pPr>
                    <w:keepNext/>
                    <w:keepLines/>
                  </w:pPr>
                  <w:r>
                    <w:rPr>
                      <w:rFonts w:ascii="Arial Unicode MS" w:eastAsia="Arial Unicode MS" w:hAnsi="Arial Unicode MS" w:cs="Arial Unicode MS"/>
                      <w:color w:val="000000"/>
                    </w:rPr>
                    <w:t>pay the firm 6% on their purchase.</w:t>
                  </w:r>
                </w:p>
              </w:tc>
            </w:tr>
          </w:tbl>
          <w:p w:rsidR="007A1294" w:rsidRDefault="007A1294">
            <w:pPr>
              <w:keepNext/>
              <w:keepLines/>
              <w:rPr>
                <w:sz w:val="2"/>
              </w:rPr>
            </w:pPr>
          </w:p>
          <w:tbl>
            <w:tblPr>
              <w:tblW w:w="0" w:type="auto"/>
              <w:tblCellMar>
                <w:left w:w="0" w:type="dxa"/>
                <w:right w:w="0" w:type="dxa"/>
              </w:tblCellMar>
              <w:tblLook w:val="04A0"/>
            </w:tblPr>
            <w:tblGrid>
              <w:gridCol w:w="307"/>
              <w:gridCol w:w="5163"/>
            </w:tblGrid>
            <w:tr w:rsidR="007A1294">
              <w:tc>
                <w:tcPr>
                  <w:tcW w:w="0" w:type="auto"/>
                </w:tcPr>
                <w:p w:rsidR="007A1294" w:rsidRDefault="00550275">
                  <w:pPr>
                    <w:keepNext/>
                    <w:keepLines/>
                  </w:pPr>
                  <w:r>
                    <w:rPr>
                      <w:rFonts w:ascii="Arial Unicode MS" w:eastAsia="Arial Unicode MS" w:hAnsi="Arial Unicode MS" w:cs="Arial Unicode MS"/>
                      <w:color w:val="000000"/>
                    </w:rPr>
                    <w:t>C.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above 6%.</w:t>
                  </w:r>
                </w:p>
              </w:tc>
            </w:tr>
          </w:tbl>
          <w:p w:rsidR="007A1294" w:rsidRDefault="007A1294">
            <w:pPr>
              <w:keepNext/>
              <w:keepLines/>
              <w:rPr>
                <w:sz w:val="2"/>
              </w:rPr>
            </w:pPr>
          </w:p>
          <w:tbl>
            <w:tblPr>
              <w:tblW w:w="0" w:type="auto"/>
              <w:tblCellMar>
                <w:left w:w="0" w:type="dxa"/>
                <w:right w:w="0" w:type="dxa"/>
              </w:tblCellMar>
              <w:tblLook w:val="04A0"/>
            </w:tblPr>
            <w:tblGrid>
              <w:gridCol w:w="307"/>
              <w:gridCol w:w="4856"/>
            </w:tblGrid>
            <w:tr w:rsidR="007A1294">
              <w:tc>
                <w:tcPr>
                  <w:tcW w:w="0" w:type="auto"/>
                </w:tcPr>
                <w:p w:rsidR="007A1294" w:rsidRDefault="00550275">
                  <w:pPr>
                    <w:keepNext/>
                    <w:keepLines/>
                  </w:pPr>
                  <w:r>
                    <w:rPr>
                      <w:rFonts w:ascii="Arial Unicode MS" w:eastAsia="Arial Unicode MS" w:hAnsi="Arial Unicode MS" w:cs="Arial Unicode MS"/>
                      <w:color w:val="000000"/>
                    </w:rPr>
                    <w:t>D. </w:t>
                  </w:r>
                </w:p>
              </w:tc>
              <w:tc>
                <w:tcPr>
                  <w:tcW w:w="0" w:type="auto"/>
                </w:tcPr>
                <w:p w:rsidR="007A1294" w:rsidRDefault="00550275">
                  <w:pPr>
                    <w:keepNext/>
                    <w:keepLines/>
                  </w:pPr>
                  <w:r>
                    <w:rPr>
                      <w:rFonts w:ascii="Arial Unicode MS" w:eastAsia="Arial Unicode MS" w:hAnsi="Arial Unicode MS" w:cs="Arial Unicode MS"/>
                      <w:color w:val="000000"/>
                    </w:rPr>
                    <w:t>limit the amount of borrowing to 6% of assets.</w:t>
                  </w:r>
                </w:p>
              </w:tc>
            </w:tr>
          </w:tbl>
          <w:p w:rsidR="007A1294" w:rsidRDefault="007A1294"/>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90.</w:t>
            </w:r>
          </w:p>
        </w:tc>
        <w:tc>
          <w:tcPr>
            <w:tcW w:w="4800" w:type="pct"/>
          </w:tcPr>
          <w:p w:rsidR="007A1294" w:rsidRDefault="00550275">
            <w:pPr>
              <w:keepNext/>
              <w:keepLines/>
            </w:pPr>
            <w:r>
              <w:rPr>
                <w:rFonts w:ascii="Arial Unicode MS" w:eastAsia="Arial Unicode MS" w:hAnsi="Arial Unicode MS" w:cs="Arial Unicode MS"/>
                <w:color w:val="000000"/>
              </w:rPr>
              <w:t>A</w:t>
            </w:r>
            <w:r>
              <w:rPr>
                <w:rFonts w:ascii="Arial Unicode MS" w:eastAsia="Arial Unicode MS" w:hAnsi="Arial Unicode MS" w:cs="Arial Unicode MS"/>
                <w:color w:val="000000"/>
              </w:rPr>
              <w:t xml:space="preserve"> Treasury Note with a maturity of 2 years pays interest semi-annually on a 9 percent annual coupon rate. The $1,000 face value is returned at maturity. If the effective annual yield for all maturities is 7 percent annually, what is the current price of the</w:t>
            </w:r>
            <w:r>
              <w:rPr>
                <w:rFonts w:ascii="Arial Unicode MS" w:eastAsia="Arial Unicode MS" w:hAnsi="Arial Unicode MS" w:cs="Arial Unicode MS"/>
                <w:color w:val="000000"/>
              </w:rPr>
              <w:t xml:space="preserve"> Treasury Note?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91.</w:t>
            </w:r>
          </w:p>
        </w:tc>
        <w:tc>
          <w:tcPr>
            <w:tcW w:w="4800" w:type="pct"/>
          </w:tcPr>
          <w:p w:rsidR="007A1294" w:rsidRDefault="00550275">
            <w:pPr>
              <w:keepNext/>
              <w:keepLines/>
            </w:pPr>
            <w:r>
              <w:rPr>
                <w:rFonts w:ascii="Arial Unicode MS" w:eastAsia="Arial Unicode MS" w:hAnsi="Arial Unicode MS" w:cs="Arial Unicode MS"/>
                <w:color w:val="000000"/>
              </w:rPr>
              <w:t>Calculate the duration of a 7-year $1,000 zero-coupon bond with a current price of $399.63 and a yield to maturity of 14%.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92.</w:t>
            </w:r>
          </w:p>
        </w:tc>
        <w:tc>
          <w:tcPr>
            <w:tcW w:w="4800" w:type="pct"/>
          </w:tcPr>
          <w:p w:rsidR="007A1294" w:rsidRDefault="00550275">
            <w:pPr>
              <w:keepNext/>
              <w:keepLines/>
            </w:pPr>
            <w:r>
              <w:rPr>
                <w:rFonts w:ascii="Arial Unicode MS" w:eastAsia="Arial Unicode MS" w:hAnsi="Arial Unicode MS" w:cs="Arial Unicode MS"/>
                <w:color w:val="000000"/>
              </w:rPr>
              <w:t xml:space="preserve">Calculate the duration of a 4-year $1,000 face value bond, which pays 8% </w:t>
            </w:r>
            <w:r>
              <w:rPr>
                <w:rFonts w:ascii="Arial Unicode MS" w:eastAsia="Arial Unicode MS" w:hAnsi="Arial Unicode MS" w:cs="Arial Unicode MS"/>
                <w:color w:val="000000"/>
              </w:rPr>
              <w:t>coupons annually throughout maturity and has a yield to maturity of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93.</w:t>
            </w:r>
          </w:p>
        </w:tc>
        <w:tc>
          <w:tcPr>
            <w:tcW w:w="4800" w:type="pct"/>
          </w:tcPr>
          <w:p w:rsidR="007A1294" w:rsidRDefault="00550275">
            <w:pPr>
              <w:keepNext/>
              <w:keepLines/>
            </w:pPr>
            <w:r>
              <w:rPr>
                <w:rFonts w:ascii="Arial Unicode MS" w:eastAsia="Arial Unicode MS" w:hAnsi="Arial Unicode MS" w:cs="Arial Unicode MS"/>
                <w:color w:val="000000"/>
              </w:rPr>
              <w:t>Calculate the duration of Tiger State Bank's assets and liabilities.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94.</w:t>
            </w:r>
          </w:p>
        </w:tc>
        <w:tc>
          <w:tcPr>
            <w:tcW w:w="4800" w:type="pct"/>
          </w:tcPr>
          <w:p w:rsidR="007A1294" w:rsidRDefault="00550275">
            <w:pPr>
              <w:keepNext/>
              <w:keepLines/>
            </w:pPr>
            <w:r>
              <w:rPr>
                <w:rFonts w:ascii="Arial Unicode MS" w:eastAsia="Arial Unicode MS" w:hAnsi="Arial Unicode MS" w:cs="Arial Unicode MS"/>
                <w:color w:val="000000"/>
              </w:rPr>
              <w:t xml:space="preserve">What new asset duration will immunize the balance sheet if the duration of </w:t>
            </w:r>
            <w:r>
              <w:rPr>
                <w:rFonts w:ascii="Arial Unicode MS" w:eastAsia="Arial Unicode MS" w:hAnsi="Arial Unicode MS" w:cs="Arial Unicode MS"/>
                <w:color w:val="000000"/>
              </w:rPr>
              <w:t>the liabilities are 1.111?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95.</w:t>
            </w:r>
          </w:p>
        </w:tc>
        <w:tc>
          <w:tcPr>
            <w:tcW w:w="4800" w:type="pct"/>
          </w:tcPr>
          <w:p w:rsidR="007A1294" w:rsidRDefault="00550275">
            <w:pPr>
              <w:keepNext/>
              <w:keepLines/>
            </w:pPr>
            <w:r>
              <w:rPr>
                <w:rFonts w:ascii="Arial Unicode MS" w:eastAsia="Arial Unicode MS" w:hAnsi="Arial Unicode MS" w:cs="Arial Unicode MS"/>
                <w:color w:val="000000"/>
              </w:rPr>
              <w:t>Duration is defined as the weighted average time to maturity of a financial instrument. Explain how this knowledge can help protect against interest rate risk.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432"/>
        <w:gridCol w:w="10368"/>
      </w:tblGrid>
      <w:tr w:rsidR="007A1294">
        <w:tc>
          <w:tcPr>
            <w:tcW w:w="200" w:type="pct"/>
          </w:tcPr>
          <w:p w:rsidR="007A1294" w:rsidRDefault="00550275">
            <w:pPr>
              <w:keepNext/>
              <w:keepLines/>
            </w:pPr>
            <w:r>
              <w:rPr>
                <w:rFonts w:ascii="Arial Unicode MS" w:eastAsia="Arial Unicode MS" w:hAnsi="Arial Unicode MS" w:cs="Arial Unicode MS"/>
                <w:color w:val="000000"/>
              </w:rPr>
              <w:t>96.</w:t>
            </w:r>
          </w:p>
        </w:tc>
        <w:tc>
          <w:tcPr>
            <w:tcW w:w="4800" w:type="pct"/>
          </w:tcPr>
          <w:p w:rsidR="007A1294" w:rsidRDefault="00550275">
            <w:pPr>
              <w:keepNext/>
              <w:keepLines/>
            </w:pPr>
            <w:r>
              <w:rPr>
                <w:rFonts w:ascii="Arial Unicode MS" w:eastAsia="Arial Unicode MS" w:hAnsi="Arial Unicode MS" w:cs="Arial Unicode MS"/>
                <w:color w:val="000000"/>
              </w:rPr>
              <w:t xml:space="preserve">The futures markets are </w:t>
            </w:r>
            <w:r>
              <w:rPr>
                <w:rFonts w:ascii="Arial Unicode MS" w:eastAsia="Arial Unicode MS" w:hAnsi="Arial Unicode MS" w:cs="Arial Unicode MS"/>
                <w:color w:val="000000"/>
              </w:rPr>
              <w:t>labeled as pure speculation and even gambling. Why is this an inaccurate portrayal of the markets function.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p w:rsidR="007A1294" w:rsidRDefault="00550275">
            <w:pPr>
              <w:keepNext/>
              <w:keepLines/>
              <w:spacing w:before="212" w:after="212"/>
            </w:pPr>
            <w:r>
              <w:rPr>
                <w:rFonts w:ascii="Times,Times New Roman,Times-Rom" w:eastAsia="Times,Times New Roman,Times-Rom" w:hAnsi="Times,Times New Roman,Times-Rom" w:cs="Times,Times New Roman,Times-Rom"/>
                <w:color w:val="000000"/>
                <w:sz w:val="16"/>
              </w:rPr>
              <w:br/>
            </w:r>
            <w:r>
              <w:rPr>
                <w:rFonts w:ascii="Arial Unicode MS" w:eastAsia="Arial Unicode MS" w:hAnsi="Arial Unicode MS" w:cs="Arial Unicode MS"/>
                <w:color w:val="000000"/>
                <w:sz w:val="16"/>
              </w:rPr>
              <w:t> </w:t>
            </w:r>
          </w:p>
        </w:tc>
      </w:tr>
    </w:tbl>
    <w:p w:rsidR="007A1294" w:rsidRDefault="00550275">
      <w:pPr>
        <w:keepLines/>
      </w:pPr>
      <w:r>
        <w:rPr>
          <w:rFonts w:ascii="Arial Unicode MS" w:eastAsia="Arial Unicode MS" w:hAnsi="Arial Unicode MS" w:cs="Arial Unicode MS"/>
          <w:color w:val="000000"/>
          <w:sz w:val="18"/>
        </w:rPr>
        <w:t> </w:t>
      </w:r>
    </w:p>
    <w:p w:rsidR="007A1294" w:rsidRDefault="00550275">
      <w:pPr>
        <w:spacing w:before="239" w:after="239"/>
        <w:sectPr w:rsidR="007A1294">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7A1294" w:rsidRDefault="00550275">
      <w:pPr>
        <w:spacing w:before="532"/>
        <w:jc w:val="center"/>
      </w:pPr>
      <w:r>
        <w:rPr>
          <w:rFonts w:ascii="Arial Unicode MS" w:eastAsia="Arial Unicode MS" w:hAnsi="Arial Unicode MS" w:cs="Arial Unicode MS"/>
          <w:color w:val="000000"/>
          <w:sz w:val="40"/>
        </w:rPr>
        <w:t xml:space="preserve">26 </w:t>
      </w:r>
      <w:r>
        <w:rPr>
          <w:rFonts w:ascii="Arial Unicode MS" w:eastAsia="Arial Unicode MS" w:hAnsi="Arial Unicode MS" w:cs="Arial Unicode MS"/>
          <w:color w:val="FF0000"/>
          <w:sz w:val="40"/>
        </w:rPr>
        <w:t>Key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1.</w:t>
            </w:r>
          </w:p>
        </w:tc>
        <w:tc>
          <w:tcPr>
            <w:tcW w:w="4650" w:type="pct"/>
          </w:tcPr>
          <w:p w:rsidR="007A1294" w:rsidRDefault="00550275">
            <w:pPr>
              <w:keepNext/>
              <w:keepLines/>
            </w:pPr>
            <w:r>
              <w:rPr>
                <w:rFonts w:ascii="Arial Unicode MS" w:eastAsia="Arial Unicode MS" w:hAnsi="Arial Unicode MS" w:cs="Arial Unicode MS"/>
                <w:color w:val="000000"/>
              </w:rPr>
              <w:t>A derivative is a financial instrument whose value is determined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549"/>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regulatory body such as the FTC.</w:t>
                  </w:r>
                </w:p>
              </w:tc>
            </w:tr>
          </w:tbl>
          <w:p w:rsidR="007A1294" w:rsidRDefault="007A1294">
            <w:pPr>
              <w:keepNext/>
              <w:keepLines/>
              <w:rPr>
                <w:sz w:val="2"/>
              </w:rPr>
            </w:pPr>
          </w:p>
          <w:tbl>
            <w:tblPr>
              <w:tblW w:w="0" w:type="auto"/>
              <w:tblCellMar>
                <w:left w:w="0" w:type="dxa"/>
                <w:right w:w="0" w:type="dxa"/>
              </w:tblCellMar>
              <w:tblLook w:val="04A0"/>
            </w:tblPr>
            <w:tblGrid>
              <w:gridCol w:w="334"/>
              <w:gridCol w:w="325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primitive or underlying asset.</w:t>
                  </w:r>
                </w:p>
              </w:tc>
            </w:tr>
          </w:tbl>
          <w:p w:rsidR="007A1294" w:rsidRDefault="007A1294">
            <w:pPr>
              <w:keepNext/>
              <w:keepLines/>
              <w:rPr>
                <w:sz w:val="2"/>
              </w:rPr>
            </w:pPr>
          </w:p>
          <w:tbl>
            <w:tblPr>
              <w:tblW w:w="0" w:type="auto"/>
              <w:tblCellMar>
                <w:left w:w="0" w:type="dxa"/>
                <w:right w:w="0" w:type="dxa"/>
              </w:tblCellMar>
              <w:tblLook w:val="04A0"/>
            </w:tblPr>
            <w:tblGrid>
              <w:gridCol w:w="308"/>
              <w:gridCol w:w="149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hedging a risk</w:t>
                  </w:r>
                </w:p>
              </w:tc>
            </w:tr>
          </w:tbl>
          <w:p w:rsidR="007A1294" w:rsidRDefault="007A1294">
            <w:pPr>
              <w:keepNext/>
              <w:keepLines/>
              <w:rPr>
                <w:sz w:val="2"/>
              </w:rPr>
            </w:pPr>
          </w:p>
          <w:tbl>
            <w:tblPr>
              <w:tblW w:w="0" w:type="auto"/>
              <w:tblCellMar>
                <w:left w:w="0" w:type="dxa"/>
                <w:right w:w="0" w:type="dxa"/>
              </w:tblCellMar>
              <w:tblLook w:val="04A0"/>
            </w:tblPr>
            <w:tblGrid>
              <w:gridCol w:w="308"/>
              <w:gridCol w:w="2402"/>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hedging a speculation.</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2.</w:t>
            </w:r>
          </w:p>
        </w:tc>
        <w:tc>
          <w:tcPr>
            <w:tcW w:w="4650" w:type="pct"/>
          </w:tcPr>
          <w:p w:rsidR="007A1294" w:rsidRDefault="00550275">
            <w:pPr>
              <w:keepNext/>
              <w:keepLines/>
            </w:pPr>
            <w:r>
              <w:rPr>
                <w:rFonts w:ascii="Arial Unicode MS" w:eastAsia="Arial Unicode MS" w:hAnsi="Arial Unicode MS" w:cs="Arial Unicode MS"/>
                <w:color w:val="000000"/>
              </w:rPr>
              <w:t>Derivatives can be used to either hedge or speculate. These actions: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895"/>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increase risk</w:t>
                  </w:r>
                  <w:r>
                    <w:rPr>
                      <w:rFonts w:ascii="Arial Unicode MS" w:eastAsia="Arial Unicode MS" w:hAnsi="Arial Unicode MS" w:cs="Arial Unicode MS"/>
                      <w:color w:val="000000"/>
                    </w:rPr>
                    <w:t xml:space="preserve"> in both cases.</w:t>
                  </w:r>
                </w:p>
              </w:tc>
            </w:tr>
          </w:tbl>
          <w:p w:rsidR="007A1294" w:rsidRDefault="007A1294">
            <w:pPr>
              <w:keepNext/>
              <w:keepLines/>
              <w:rPr>
                <w:sz w:val="2"/>
              </w:rPr>
            </w:pPr>
          </w:p>
          <w:tbl>
            <w:tblPr>
              <w:tblW w:w="0" w:type="auto"/>
              <w:tblCellMar>
                <w:left w:w="0" w:type="dxa"/>
                <w:right w:w="0" w:type="dxa"/>
              </w:tblCellMar>
              <w:tblLook w:val="04A0"/>
            </w:tblPr>
            <w:tblGrid>
              <w:gridCol w:w="308"/>
              <w:gridCol w:w="2975"/>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decrease risk in both cases.</w:t>
                  </w:r>
                </w:p>
              </w:tc>
            </w:tr>
          </w:tbl>
          <w:p w:rsidR="007A1294" w:rsidRDefault="007A1294">
            <w:pPr>
              <w:keepNext/>
              <w:keepLines/>
              <w:rPr>
                <w:sz w:val="2"/>
              </w:rPr>
            </w:pPr>
          </w:p>
          <w:tbl>
            <w:tblPr>
              <w:tblW w:w="0" w:type="auto"/>
              <w:tblCellMar>
                <w:left w:w="0" w:type="dxa"/>
                <w:right w:w="0" w:type="dxa"/>
              </w:tblCellMar>
              <w:tblLook w:val="04A0"/>
            </w:tblPr>
            <w:tblGrid>
              <w:gridCol w:w="308"/>
              <w:gridCol w:w="401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spread or minimize risk in both cases.</w:t>
                  </w:r>
                </w:p>
              </w:tc>
            </w:tr>
          </w:tbl>
          <w:p w:rsidR="007A1294" w:rsidRDefault="007A1294">
            <w:pPr>
              <w:keepNext/>
              <w:keepLines/>
              <w:rPr>
                <w:sz w:val="2"/>
              </w:rPr>
            </w:pPr>
          </w:p>
          <w:tbl>
            <w:tblPr>
              <w:tblW w:w="0" w:type="auto"/>
              <w:tblCellMar>
                <w:left w:w="0" w:type="dxa"/>
                <w:right w:w="0" w:type="dxa"/>
              </w:tblCellMar>
              <w:tblLook w:val="04A0"/>
            </w:tblPr>
            <w:tblGrid>
              <w:gridCol w:w="347"/>
              <w:gridCol w:w="593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offsets risk by hedging and increase risk by speculating.</w:t>
                  </w:r>
                </w:p>
              </w:tc>
            </w:tr>
          </w:tbl>
          <w:p w:rsidR="007A1294" w:rsidRDefault="007A1294">
            <w:pPr>
              <w:keepNext/>
              <w:keepLines/>
              <w:rPr>
                <w:sz w:val="2"/>
              </w:rPr>
            </w:pPr>
          </w:p>
          <w:tbl>
            <w:tblPr>
              <w:tblW w:w="0" w:type="auto"/>
              <w:tblCellMar>
                <w:left w:w="0" w:type="dxa"/>
                <w:right w:w="0" w:type="dxa"/>
              </w:tblCellMar>
              <w:tblLook w:val="04A0"/>
            </w:tblPr>
            <w:tblGrid>
              <w:gridCol w:w="308"/>
              <w:gridCol w:w="5937"/>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offset risks by speculating and increase risk by hedging.</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w:t>
            </w:r>
            <w:r>
              <w:rPr>
                <w:rFonts w:ascii="Arial Unicode MS" w:eastAsia="Arial Unicode MS" w:hAnsi="Arial Unicode MS" w:cs="Arial Unicode MS"/>
                <w:i/>
                <w:color w:val="000000"/>
                <w:sz w:val="16"/>
              </w:rPr>
              <w:t xml:space="preserve"> Objective: 26-01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3.</w:t>
            </w:r>
          </w:p>
        </w:tc>
        <w:tc>
          <w:tcPr>
            <w:tcW w:w="4650" w:type="pct"/>
          </w:tcPr>
          <w:p w:rsidR="007A1294" w:rsidRDefault="00550275">
            <w:pPr>
              <w:keepNext/>
              <w:keepLines/>
            </w:pPr>
            <w:r>
              <w:rPr>
                <w:rFonts w:ascii="Arial Unicode MS" w:eastAsia="Arial Unicode MS" w:hAnsi="Arial Unicode MS" w:cs="Arial Unicode MS"/>
                <w:color w:val="000000"/>
              </w:rPr>
              <w:t>A forward contract is described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353"/>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agreeing today to buy a product at a later date at a price to be set in the future.</w:t>
                  </w:r>
                </w:p>
              </w:tc>
            </w:tr>
          </w:tbl>
          <w:p w:rsidR="007A1294" w:rsidRDefault="007A1294">
            <w:pPr>
              <w:keepNext/>
              <w:keepLines/>
              <w:rPr>
                <w:sz w:val="2"/>
              </w:rPr>
            </w:pPr>
          </w:p>
          <w:tbl>
            <w:tblPr>
              <w:tblW w:w="0" w:type="auto"/>
              <w:tblCellMar>
                <w:left w:w="0" w:type="dxa"/>
                <w:right w:w="0" w:type="dxa"/>
              </w:tblCellMar>
              <w:tblLook w:val="04A0"/>
            </w:tblPr>
            <w:tblGrid>
              <w:gridCol w:w="308"/>
              <w:gridCol w:w="6071"/>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agreeing today to buy a product today at its current price.</w:t>
                  </w:r>
                </w:p>
              </w:tc>
            </w:tr>
          </w:tbl>
          <w:p w:rsidR="007A1294" w:rsidRDefault="007A1294">
            <w:pPr>
              <w:keepNext/>
              <w:keepLines/>
              <w:rPr>
                <w:sz w:val="2"/>
              </w:rPr>
            </w:pPr>
          </w:p>
          <w:tbl>
            <w:tblPr>
              <w:tblW w:w="0" w:type="auto"/>
              <w:tblCellMar>
                <w:left w:w="0" w:type="dxa"/>
                <w:right w:w="0" w:type="dxa"/>
              </w:tblCellMar>
              <w:tblLook w:val="04A0"/>
            </w:tblPr>
            <w:tblGrid>
              <w:gridCol w:w="347"/>
              <w:gridCol w:w="7072"/>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agreeing t</w:t>
                  </w:r>
                  <w:r>
                    <w:rPr>
                      <w:rFonts w:ascii="Arial Unicode MS" w:eastAsia="Arial Unicode MS" w:hAnsi="Arial Unicode MS" w:cs="Arial Unicode MS"/>
                      <w:color w:val="000000"/>
                    </w:rPr>
                    <w:t>oday to buy a product at a later date at a price set today.</w:t>
                  </w:r>
                </w:p>
              </w:tc>
            </w:tr>
          </w:tbl>
          <w:p w:rsidR="007A1294" w:rsidRDefault="007A1294">
            <w:pPr>
              <w:keepNext/>
              <w:keepLines/>
              <w:rPr>
                <w:sz w:val="2"/>
              </w:rPr>
            </w:pPr>
          </w:p>
          <w:tbl>
            <w:tblPr>
              <w:tblW w:w="0" w:type="auto"/>
              <w:tblCellMar>
                <w:left w:w="0" w:type="dxa"/>
                <w:right w:w="0" w:type="dxa"/>
              </w:tblCellMar>
              <w:tblLook w:val="04A0"/>
            </w:tblPr>
            <w:tblGrid>
              <w:gridCol w:w="308"/>
              <w:gridCol w:w="9736"/>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agreeing today to buy a product if and only if its price rises above the exercise price today at its current price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4.</w:t>
            </w:r>
          </w:p>
        </w:tc>
        <w:tc>
          <w:tcPr>
            <w:tcW w:w="4650" w:type="pct"/>
          </w:tcPr>
          <w:p w:rsidR="007A1294" w:rsidRDefault="00550275">
            <w:pPr>
              <w:keepNext/>
              <w:keepLines/>
            </w:pPr>
            <w:r>
              <w:rPr>
                <w:rFonts w:ascii="Arial Unicode MS" w:eastAsia="Arial Unicode MS" w:hAnsi="Arial Unicode MS" w:cs="Arial Unicode MS"/>
                <w:color w:val="000000"/>
              </w:rPr>
              <w:t>The buyer of a forward contract: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210"/>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be taking delivery of the good(s) today at today's price.</w:t>
                  </w:r>
                </w:p>
              </w:tc>
            </w:tr>
          </w:tbl>
          <w:p w:rsidR="007A1294" w:rsidRDefault="007A1294">
            <w:pPr>
              <w:keepNext/>
              <w:keepLines/>
              <w:rPr>
                <w:sz w:val="2"/>
              </w:rPr>
            </w:pPr>
          </w:p>
          <w:tbl>
            <w:tblPr>
              <w:tblW w:w="0" w:type="auto"/>
              <w:tblCellMar>
                <w:left w:w="0" w:type="dxa"/>
                <w:right w:w="0" w:type="dxa"/>
              </w:tblCellMar>
              <w:tblLook w:val="04A0"/>
            </w:tblPr>
            <w:tblGrid>
              <w:gridCol w:w="308"/>
              <w:gridCol w:w="7570"/>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be making delivery of the good(s) at a later date at that date's price.</w:t>
                  </w:r>
                </w:p>
              </w:tc>
            </w:tr>
          </w:tbl>
          <w:p w:rsidR="007A1294" w:rsidRDefault="007A1294">
            <w:pPr>
              <w:keepNext/>
              <w:keepLines/>
              <w:rPr>
                <w:sz w:val="2"/>
              </w:rPr>
            </w:pPr>
          </w:p>
          <w:tbl>
            <w:tblPr>
              <w:tblW w:w="0" w:type="auto"/>
              <w:tblCellMar>
                <w:left w:w="0" w:type="dxa"/>
                <w:right w:w="0" w:type="dxa"/>
              </w:tblCellMar>
              <w:tblLook w:val="04A0"/>
            </w:tblPr>
            <w:tblGrid>
              <w:gridCol w:w="308"/>
              <w:gridCol w:w="6343"/>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be making delivery of the good(s) today at today's price.</w:t>
                  </w:r>
                </w:p>
              </w:tc>
            </w:tr>
          </w:tbl>
          <w:p w:rsidR="007A1294" w:rsidRDefault="007A1294">
            <w:pPr>
              <w:keepNext/>
              <w:keepLines/>
              <w:rPr>
                <w:sz w:val="2"/>
              </w:rPr>
            </w:pPr>
          </w:p>
          <w:tbl>
            <w:tblPr>
              <w:tblW w:w="0" w:type="auto"/>
              <w:tblCellMar>
                <w:left w:w="0" w:type="dxa"/>
                <w:right w:w="0" w:type="dxa"/>
              </w:tblCellMar>
              <w:tblLook w:val="04A0"/>
            </w:tblPr>
            <w:tblGrid>
              <w:gridCol w:w="347"/>
              <w:gridCol w:w="7711"/>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be taking delivery of the good(s) at a later date at pre-specified price.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5.</w:t>
            </w:r>
          </w:p>
        </w:tc>
        <w:tc>
          <w:tcPr>
            <w:tcW w:w="4650" w:type="pct"/>
          </w:tcPr>
          <w:p w:rsidR="007A1294" w:rsidRDefault="00550275">
            <w:pPr>
              <w:keepNext/>
              <w:keepLines/>
            </w:pPr>
            <w:r>
              <w:rPr>
                <w:rFonts w:ascii="Arial Unicode MS" w:eastAsia="Arial Unicode MS" w:hAnsi="Arial Unicode MS" w:cs="Arial Unicode MS"/>
                <w:color w:val="000000"/>
              </w:rPr>
              <w:t>The main difference between a forward contract and a cash transaction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164"/>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only the </w:t>
                  </w:r>
                  <w:r>
                    <w:rPr>
                      <w:rFonts w:ascii="Arial Unicode MS" w:eastAsia="Arial Unicode MS" w:hAnsi="Arial Unicode MS" w:cs="Arial Unicode MS"/>
                      <w:color w:val="000000"/>
                    </w:rPr>
                    <w:t>cash transaction creates an obligation to perform.</w:t>
                  </w:r>
                </w:p>
              </w:tc>
            </w:tr>
          </w:tbl>
          <w:p w:rsidR="007A1294" w:rsidRDefault="007A1294">
            <w:pPr>
              <w:keepNext/>
              <w:keepLines/>
              <w:rPr>
                <w:sz w:val="2"/>
              </w:rPr>
            </w:pPr>
          </w:p>
          <w:tbl>
            <w:tblPr>
              <w:tblW w:w="0" w:type="auto"/>
              <w:tblCellMar>
                <w:left w:w="0" w:type="dxa"/>
                <w:right w:w="0" w:type="dxa"/>
              </w:tblCellMar>
              <w:tblLook w:val="04A0"/>
            </w:tblPr>
            <w:tblGrid>
              <w:gridCol w:w="334"/>
              <w:gridCol w:w="957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forward is performed at a later date while the cash transaction is performed immediately.</w:t>
                  </w:r>
                </w:p>
              </w:tc>
            </w:tr>
          </w:tbl>
          <w:p w:rsidR="007A1294" w:rsidRDefault="007A1294">
            <w:pPr>
              <w:keepNext/>
              <w:keepLines/>
              <w:rPr>
                <w:sz w:val="2"/>
              </w:rPr>
            </w:pPr>
          </w:p>
          <w:tbl>
            <w:tblPr>
              <w:tblW w:w="0" w:type="auto"/>
              <w:tblCellMar>
                <w:left w:w="0" w:type="dxa"/>
                <w:right w:w="0" w:type="dxa"/>
              </w:tblCellMar>
              <w:tblLook w:val="04A0"/>
            </w:tblPr>
            <w:tblGrid>
              <w:gridCol w:w="308"/>
              <w:gridCol w:w="4523"/>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only one involves a deliverable instrument.</w:t>
                  </w:r>
                </w:p>
              </w:tc>
            </w:tr>
          </w:tbl>
          <w:p w:rsidR="007A1294" w:rsidRDefault="007A1294">
            <w:pPr>
              <w:keepNext/>
              <w:keepLines/>
              <w:rPr>
                <w:sz w:val="2"/>
              </w:rPr>
            </w:pPr>
          </w:p>
          <w:tbl>
            <w:tblPr>
              <w:tblW w:w="0" w:type="auto"/>
              <w:tblCellMar>
                <w:left w:w="0" w:type="dxa"/>
                <w:right w:w="0" w:type="dxa"/>
              </w:tblCellMar>
              <w:tblLook w:val="04A0"/>
            </w:tblPr>
            <w:tblGrid>
              <w:gridCol w:w="308"/>
              <w:gridCol w:w="2802"/>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neither allows for hedging.</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6.</w:t>
            </w:r>
          </w:p>
        </w:tc>
        <w:tc>
          <w:tcPr>
            <w:tcW w:w="4650" w:type="pct"/>
          </w:tcPr>
          <w:p w:rsidR="007A1294" w:rsidRDefault="00550275">
            <w:pPr>
              <w:keepNext/>
              <w:keepLines/>
            </w:pPr>
            <w:r>
              <w:rPr>
                <w:rFonts w:ascii="Arial Unicode MS" w:eastAsia="Arial Unicode MS" w:hAnsi="Arial Unicode MS" w:cs="Arial Unicode MS"/>
                <w:color w:val="000000"/>
              </w:rPr>
              <w:t>In the practical use of credit default swaps there: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431"/>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is not an organized exchange or template for the agreement.</w:t>
                  </w:r>
                </w:p>
              </w:tc>
            </w:tr>
          </w:tbl>
          <w:p w:rsidR="007A1294" w:rsidRDefault="007A1294">
            <w:pPr>
              <w:keepNext/>
              <w:keepLines/>
              <w:rPr>
                <w:sz w:val="2"/>
              </w:rPr>
            </w:pPr>
          </w:p>
          <w:tbl>
            <w:tblPr>
              <w:tblW w:w="0" w:type="auto"/>
              <w:tblCellMar>
                <w:left w:w="0" w:type="dxa"/>
                <w:right w:w="0" w:type="dxa"/>
              </w:tblCellMar>
              <w:tblLook w:val="04A0"/>
            </w:tblPr>
            <w:tblGrid>
              <w:gridCol w:w="308"/>
              <w:gridCol w:w="6031"/>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is an organized exchange or template for the agreement.</w:t>
                  </w:r>
                </w:p>
              </w:tc>
            </w:tr>
          </w:tbl>
          <w:p w:rsidR="007A1294" w:rsidRDefault="007A1294">
            <w:pPr>
              <w:keepNext/>
              <w:keepLines/>
              <w:rPr>
                <w:sz w:val="2"/>
              </w:rPr>
            </w:pPr>
          </w:p>
          <w:tbl>
            <w:tblPr>
              <w:tblW w:w="0" w:type="auto"/>
              <w:tblCellMar>
                <w:left w:w="0" w:type="dxa"/>
                <w:right w:w="0" w:type="dxa"/>
              </w:tblCellMar>
              <w:tblLook w:val="04A0"/>
            </w:tblPr>
            <w:tblGrid>
              <w:gridCol w:w="308"/>
              <w:gridCol w:w="4243"/>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are laws </w:t>
                  </w:r>
                  <w:r>
                    <w:rPr>
                      <w:rFonts w:ascii="Arial Unicode MS" w:eastAsia="Arial Unicode MS" w:hAnsi="Arial Unicode MS" w:cs="Arial Unicode MS"/>
                      <w:color w:val="000000"/>
                    </w:rPr>
                    <w:t>making them illegal in Canada.</w:t>
                  </w:r>
                </w:p>
              </w:tc>
            </w:tr>
          </w:tbl>
          <w:p w:rsidR="007A1294" w:rsidRDefault="007A1294">
            <w:pPr>
              <w:keepNext/>
              <w:keepLines/>
              <w:rPr>
                <w:sz w:val="2"/>
              </w:rPr>
            </w:pPr>
          </w:p>
          <w:tbl>
            <w:tblPr>
              <w:tblW w:w="0" w:type="auto"/>
              <w:tblCellMar>
                <w:left w:w="0" w:type="dxa"/>
                <w:right w:w="0" w:type="dxa"/>
              </w:tblCellMar>
              <w:tblLook w:val="04A0"/>
            </w:tblPr>
            <w:tblGrid>
              <w:gridCol w:w="308"/>
              <w:gridCol w:w="5537"/>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are limits to the amount of borrowing of both parties.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7.</w:t>
            </w:r>
          </w:p>
        </w:tc>
        <w:tc>
          <w:tcPr>
            <w:tcW w:w="4650" w:type="pct"/>
          </w:tcPr>
          <w:p w:rsidR="007A1294" w:rsidRDefault="00550275">
            <w:pPr>
              <w:keepNext/>
              <w:keepLines/>
            </w:pPr>
            <w:r>
              <w:rPr>
                <w:rFonts w:ascii="Arial Unicode MS" w:eastAsia="Arial Unicode MS" w:hAnsi="Arial Unicode MS" w:cs="Arial Unicode MS"/>
                <w:color w:val="000000"/>
              </w:rPr>
              <w:t xml:space="preserve">You have taken a short position in a futures contract on corn at $2.60 per bushel. </w:t>
            </w:r>
            <w:r>
              <w:rPr>
                <w:rFonts w:ascii="Arial Unicode MS" w:eastAsia="Arial Unicode MS" w:hAnsi="Arial Unicode MS" w:cs="Arial Unicode MS"/>
                <w:color w:val="000000"/>
              </w:rPr>
              <w:t>Over the next 5 days the contract settled at 2.52, 2.57, 2.62, 2.68, 2.70. You then decide to reverse your position in the futures market on the fifth day at close. What is the net amount you receive at the end of 5 days?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1"/>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$2.70</w:t>
                  </w:r>
                </w:p>
              </w:tc>
            </w:tr>
          </w:tbl>
          <w:p w:rsidR="007A1294" w:rsidRDefault="007A1294">
            <w:pPr>
              <w:keepNext/>
              <w:keepLines/>
              <w:rPr>
                <w:sz w:val="2"/>
              </w:rPr>
            </w:pPr>
          </w:p>
          <w:tbl>
            <w:tblPr>
              <w:tblW w:w="0" w:type="auto"/>
              <w:tblCellMar>
                <w:left w:w="0" w:type="dxa"/>
                <w:right w:w="0" w:type="dxa"/>
              </w:tblCellMar>
              <w:tblLook w:val="04A0"/>
            </w:tblPr>
            <w:tblGrid>
              <w:gridCol w:w="334"/>
              <w:gridCol w:w="601"/>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$2.60</w:t>
                  </w:r>
                </w:p>
              </w:tc>
            </w:tr>
          </w:tbl>
          <w:p w:rsidR="007A1294" w:rsidRDefault="007A1294">
            <w:pPr>
              <w:keepNext/>
              <w:keepLines/>
              <w:rPr>
                <w:sz w:val="2"/>
              </w:rPr>
            </w:pPr>
          </w:p>
          <w:tbl>
            <w:tblPr>
              <w:tblW w:w="0" w:type="auto"/>
              <w:tblCellMar>
                <w:left w:w="0" w:type="dxa"/>
                <w:right w:w="0" w:type="dxa"/>
              </w:tblCellMar>
              <w:tblLook w:val="04A0"/>
            </w:tblPr>
            <w:tblGrid>
              <w:gridCol w:w="308"/>
              <w:gridCol w:w="601"/>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$2.80</w:t>
                  </w:r>
                </w:p>
              </w:tc>
            </w:tr>
          </w:tbl>
          <w:p w:rsidR="007A1294" w:rsidRDefault="007A1294">
            <w:pPr>
              <w:keepNext/>
              <w:keepLines/>
              <w:rPr>
                <w:sz w:val="2"/>
              </w:rPr>
            </w:pPr>
          </w:p>
          <w:tbl>
            <w:tblPr>
              <w:tblW w:w="0" w:type="auto"/>
              <w:tblCellMar>
                <w:left w:w="0" w:type="dxa"/>
                <w:right w:w="0" w:type="dxa"/>
              </w:tblCellMar>
              <w:tblLook w:val="04A0"/>
            </w:tblPr>
            <w:tblGrid>
              <w:gridCol w:w="308"/>
              <w:gridCol w:w="60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$0.00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8.</w:t>
            </w:r>
          </w:p>
        </w:tc>
        <w:tc>
          <w:tcPr>
            <w:tcW w:w="4650" w:type="pct"/>
          </w:tcPr>
          <w:p w:rsidR="007A1294" w:rsidRDefault="00550275">
            <w:pPr>
              <w:keepNext/>
              <w:keepLines/>
            </w:pPr>
            <w:r>
              <w:rPr>
                <w:rFonts w:ascii="Arial Unicode MS" w:eastAsia="Arial Unicode MS" w:hAnsi="Arial Unicode MS" w:cs="Arial Unicode MS"/>
                <w:color w:val="000000"/>
              </w:rPr>
              <w:t xml:space="preserve">You have taken a short position in a futures contract on corn at $2.60 per bushel. Over the next 5 days the contract settled at 2.52, 2.57, 2.62, 2.68, 2.70. </w:t>
            </w:r>
            <w:r>
              <w:rPr>
                <w:rFonts w:ascii="Arial Unicode MS" w:eastAsia="Arial Unicode MS" w:hAnsi="Arial Unicode MS" w:cs="Arial Unicode MS"/>
                <w:color w:val="000000"/>
              </w:rPr>
              <w:t>Before you can reverse your position in the futures market on the fifth day you are notified to accept delivery. What will you receive on delivery and what is the net amount you receive in total?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35"/>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$2.60; $2.70</w:t>
                  </w:r>
                </w:p>
              </w:tc>
            </w:tr>
          </w:tbl>
          <w:p w:rsidR="007A1294" w:rsidRDefault="007A1294">
            <w:pPr>
              <w:keepNext/>
              <w:keepLines/>
              <w:rPr>
                <w:sz w:val="2"/>
              </w:rPr>
            </w:pPr>
          </w:p>
          <w:tbl>
            <w:tblPr>
              <w:tblW w:w="0" w:type="auto"/>
              <w:tblCellMar>
                <w:left w:w="0" w:type="dxa"/>
                <w:right w:w="0" w:type="dxa"/>
              </w:tblCellMar>
              <w:tblLook w:val="04A0"/>
            </w:tblPr>
            <w:tblGrid>
              <w:gridCol w:w="308"/>
              <w:gridCol w:w="1415"/>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$2.70; -$0.10</w:t>
                  </w:r>
                </w:p>
              </w:tc>
            </w:tr>
          </w:tbl>
          <w:p w:rsidR="007A1294" w:rsidRDefault="007A1294">
            <w:pPr>
              <w:keepNext/>
              <w:keepLines/>
              <w:rPr>
                <w:sz w:val="2"/>
              </w:rPr>
            </w:pPr>
          </w:p>
          <w:tbl>
            <w:tblPr>
              <w:tblW w:w="0" w:type="auto"/>
              <w:tblCellMar>
                <w:left w:w="0" w:type="dxa"/>
                <w:right w:w="0" w:type="dxa"/>
              </w:tblCellMar>
              <w:tblLook w:val="04A0"/>
            </w:tblPr>
            <w:tblGrid>
              <w:gridCol w:w="347"/>
              <w:gridCol w:w="133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$2.70; $2.60</w:t>
                  </w:r>
                </w:p>
              </w:tc>
            </w:tr>
          </w:tbl>
          <w:p w:rsidR="007A1294" w:rsidRDefault="007A1294">
            <w:pPr>
              <w:keepNext/>
              <w:keepLines/>
              <w:rPr>
                <w:sz w:val="2"/>
              </w:rPr>
            </w:pPr>
          </w:p>
          <w:tbl>
            <w:tblPr>
              <w:tblW w:w="0" w:type="auto"/>
              <w:tblCellMar>
                <w:left w:w="0" w:type="dxa"/>
                <w:right w:w="0" w:type="dxa"/>
              </w:tblCellMar>
              <w:tblLook w:val="04A0"/>
            </w:tblPr>
            <w:tblGrid>
              <w:gridCol w:w="308"/>
              <w:gridCol w:w="1335"/>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$2.60; $0.10</w:t>
                  </w:r>
                </w:p>
              </w:tc>
            </w:tr>
          </w:tbl>
          <w:p w:rsidR="007A1294" w:rsidRDefault="007A1294">
            <w:pPr>
              <w:keepNext/>
              <w:keepLines/>
              <w:rPr>
                <w:sz w:val="2"/>
              </w:rPr>
            </w:pPr>
          </w:p>
          <w:tbl>
            <w:tblPr>
              <w:tblW w:w="0" w:type="auto"/>
              <w:tblCellMar>
                <w:left w:w="0" w:type="dxa"/>
                <w:right w:w="0" w:type="dxa"/>
              </w:tblCellMar>
              <w:tblLook w:val="04A0"/>
            </w:tblPr>
            <w:tblGrid>
              <w:gridCol w:w="308"/>
              <w:gridCol w:w="1415"/>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$2.60; -$0.10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9.</w:t>
            </w:r>
          </w:p>
        </w:tc>
        <w:tc>
          <w:tcPr>
            <w:tcW w:w="4650" w:type="pct"/>
          </w:tcPr>
          <w:p w:rsidR="007A1294" w:rsidRDefault="00550275">
            <w:pPr>
              <w:keepNext/>
              <w:keepLines/>
            </w:pPr>
            <w:r>
              <w:rPr>
                <w:rFonts w:ascii="Arial Unicode MS" w:eastAsia="Arial Unicode MS" w:hAnsi="Arial Unicode MS" w:cs="Arial Unicode MS"/>
                <w:color w:val="000000"/>
              </w:rPr>
              <w:t>If you bought a futures contract for $2.60 per bushel and the contract ended at $2.70 after several days of trading of $2.52, $2.57, $2.62,</w:t>
            </w:r>
            <w:r>
              <w:rPr>
                <w:rFonts w:ascii="Arial Unicode MS" w:eastAsia="Arial Unicode MS" w:hAnsi="Arial Unicode MS" w:cs="Arial Unicode MS"/>
                <w:color w:val="000000"/>
              </w:rPr>
              <w:t xml:space="preserve"> $2.68, and $2.70. What would the mark to market sequence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2282"/>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-.08, .05, .05, .06, .02</w:t>
                  </w:r>
                </w:p>
              </w:tc>
            </w:tr>
          </w:tbl>
          <w:p w:rsidR="007A1294" w:rsidRDefault="007A1294">
            <w:pPr>
              <w:keepNext/>
              <w:keepLines/>
              <w:rPr>
                <w:sz w:val="2"/>
              </w:rPr>
            </w:pPr>
          </w:p>
          <w:tbl>
            <w:tblPr>
              <w:tblW w:w="0" w:type="auto"/>
              <w:tblCellMar>
                <w:left w:w="0" w:type="dxa"/>
                <w:right w:w="0" w:type="dxa"/>
              </w:tblCellMar>
              <w:tblLook w:val="04A0"/>
            </w:tblPr>
            <w:tblGrid>
              <w:gridCol w:w="308"/>
              <w:gridCol w:w="2522"/>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.08, -.05, -.05, -.06, -.02</w:t>
                  </w:r>
                </w:p>
              </w:tc>
            </w:tr>
          </w:tbl>
          <w:p w:rsidR="007A1294" w:rsidRDefault="007A1294">
            <w:pPr>
              <w:keepNext/>
              <w:keepLines/>
              <w:rPr>
                <w:sz w:val="2"/>
              </w:rPr>
            </w:pPr>
          </w:p>
          <w:tbl>
            <w:tblPr>
              <w:tblW w:w="0" w:type="auto"/>
              <w:tblCellMar>
                <w:left w:w="0" w:type="dxa"/>
                <w:right w:w="0" w:type="dxa"/>
              </w:tblCellMar>
              <w:tblLook w:val="04A0"/>
            </w:tblPr>
            <w:tblGrid>
              <w:gridCol w:w="308"/>
              <w:gridCol w:w="2442"/>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.08, .03, -.02, -.06, -.10</w:t>
                  </w:r>
                </w:p>
              </w:tc>
            </w:tr>
          </w:tbl>
          <w:p w:rsidR="007A1294" w:rsidRDefault="007A1294">
            <w:pPr>
              <w:keepNext/>
              <w:keepLines/>
              <w:rPr>
                <w:sz w:val="2"/>
              </w:rPr>
            </w:pPr>
          </w:p>
          <w:tbl>
            <w:tblPr>
              <w:tblW w:w="0" w:type="auto"/>
              <w:tblCellMar>
                <w:left w:w="0" w:type="dxa"/>
                <w:right w:w="0" w:type="dxa"/>
              </w:tblCellMar>
              <w:tblLook w:val="04A0"/>
            </w:tblPr>
            <w:tblGrid>
              <w:gridCol w:w="308"/>
              <w:gridCol w:w="2362"/>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-.08, -.03, .02, .06, .10</w:t>
                  </w:r>
                </w:p>
              </w:tc>
            </w:tr>
          </w:tbl>
          <w:p w:rsidR="007A1294" w:rsidRDefault="007A1294">
            <w:pPr>
              <w:keepNext/>
              <w:keepLines/>
              <w:rPr>
                <w:sz w:val="2"/>
              </w:rPr>
            </w:pPr>
          </w:p>
          <w:tbl>
            <w:tblPr>
              <w:tblW w:w="0" w:type="auto"/>
              <w:tblCellMar>
                <w:left w:w="0" w:type="dxa"/>
                <w:right w:w="0" w:type="dxa"/>
              </w:tblCellMar>
              <w:tblLook w:val="04A0"/>
            </w:tblPr>
            <w:tblGrid>
              <w:gridCol w:w="308"/>
              <w:gridCol w:w="334"/>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10.</w:t>
            </w:r>
          </w:p>
        </w:tc>
        <w:tc>
          <w:tcPr>
            <w:tcW w:w="4650" w:type="pct"/>
          </w:tcPr>
          <w:p w:rsidR="007A1294" w:rsidRDefault="00550275">
            <w:pPr>
              <w:keepNext/>
              <w:keepLines/>
            </w:pPr>
            <w:r>
              <w:rPr>
                <w:rFonts w:ascii="Arial Unicode MS" w:eastAsia="Arial Unicode MS" w:hAnsi="Arial Unicode MS" w:cs="Arial Unicode MS"/>
                <w:color w:val="000000"/>
              </w:rPr>
              <w:t xml:space="preserve">Suppose you agree to purchase one-ounce of gold for $382 any time over the next month. The current price of gold is $380. The spot price of gold then falls to $377 the next day. If the agreement is represented by a futures </w:t>
            </w:r>
            <w:r>
              <w:rPr>
                <w:rFonts w:ascii="Arial Unicode MS" w:eastAsia="Arial Unicode MS" w:hAnsi="Arial Unicode MS" w:cs="Arial Unicode MS"/>
                <w:color w:val="000000"/>
              </w:rPr>
              <w:t>contract marking to market on a daily basis as the price changes, what is your cash flow at the end of the business on the next 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68"/>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$0.00.</w:t>
                  </w:r>
                </w:p>
              </w:tc>
            </w:tr>
          </w:tbl>
          <w:p w:rsidR="007A1294" w:rsidRDefault="007A1294">
            <w:pPr>
              <w:keepNext/>
              <w:keepLines/>
              <w:rPr>
                <w:sz w:val="2"/>
              </w:rPr>
            </w:pPr>
          </w:p>
          <w:tbl>
            <w:tblPr>
              <w:tblW w:w="0" w:type="auto"/>
              <w:tblCellMar>
                <w:left w:w="0" w:type="dxa"/>
                <w:right w:w="0" w:type="dxa"/>
              </w:tblCellMar>
              <w:tblLook w:val="04A0"/>
            </w:tblPr>
            <w:tblGrid>
              <w:gridCol w:w="308"/>
              <w:gridCol w:w="668"/>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$3.00.</w:t>
                  </w:r>
                </w:p>
              </w:tc>
            </w:tr>
          </w:tbl>
          <w:p w:rsidR="007A1294" w:rsidRDefault="007A1294">
            <w:pPr>
              <w:keepNext/>
              <w:keepLines/>
              <w:rPr>
                <w:sz w:val="2"/>
              </w:rPr>
            </w:pPr>
          </w:p>
          <w:tbl>
            <w:tblPr>
              <w:tblW w:w="0" w:type="auto"/>
              <w:tblCellMar>
                <w:left w:w="0" w:type="dxa"/>
                <w:right w:w="0" w:type="dxa"/>
              </w:tblCellMar>
              <w:tblLook w:val="04A0"/>
            </w:tblPr>
            <w:tblGrid>
              <w:gridCol w:w="308"/>
              <w:gridCol w:w="668"/>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47"/>
              <w:gridCol w:w="74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-$3.00.</w:t>
                  </w:r>
                </w:p>
              </w:tc>
            </w:tr>
          </w:tbl>
          <w:p w:rsidR="007A1294" w:rsidRDefault="007A1294">
            <w:pPr>
              <w:keepNext/>
              <w:keepLines/>
              <w:rPr>
                <w:sz w:val="2"/>
              </w:rPr>
            </w:pPr>
          </w:p>
          <w:tbl>
            <w:tblPr>
              <w:tblW w:w="0" w:type="auto"/>
              <w:tblCellMar>
                <w:left w:w="0" w:type="dxa"/>
                <w:right w:w="0" w:type="dxa"/>
              </w:tblCellMar>
              <w:tblLook w:val="04A0"/>
            </w:tblPr>
            <w:tblGrid>
              <w:gridCol w:w="308"/>
              <w:gridCol w:w="748"/>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w:t>
            </w:r>
            <w:r>
              <w:rPr>
                <w:rFonts w:ascii="Arial Unicode MS" w:eastAsia="Arial Unicode MS" w:hAnsi="Arial Unicode MS" w:cs="Arial Unicode MS"/>
                <w:i/>
                <w:color w:val="000000"/>
                <w:sz w:val="16"/>
              </w:rPr>
              <w:t xml:space="preserve"> - Chapter 26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11.</w:t>
            </w:r>
          </w:p>
        </w:tc>
        <w:tc>
          <w:tcPr>
            <w:tcW w:w="4650" w:type="pct"/>
          </w:tcPr>
          <w:p w:rsidR="007A1294" w:rsidRDefault="00550275">
            <w:pPr>
              <w:keepNext/>
              <w:keepLines/>
            </w:pPr>
            <w:r>
              <w:rPr>
                <w:rFonts w:ascii="Arial Unicode MS" w:eastAsia="Arial Unicode MS" w:hAnsi="Arial Unicode MS" w:cs="Arial Unicode MS"/>
                <w:color w:val="000000"/>
              </w:rPr>
              <w:t>On March 1, you contract to take delivery of 1 ounce of gold for $415. The agreement is good for any day up to April 1. Throughout March, the price of gold hit a low of $385 and hit a high of $435. The price settled on March 31 at</w:t>
            </w:r>
            <w:r>
              <w:rPr>
                <w:rFonts w:ascii="Arial Unicode MS" w:eastAsia="Arial Unicode MS" w:hAnsi="Arial Unicode MS" w:cs="Arial Unicode MS"/>
                <w:color w:val="000000"/>
              </w:rPr>
              <w:t xml:space="preserve"> $420, and on April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xml:space="preserve"> you settle your futures agreement at that price. Your net cash flow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1"/>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-$30.00.</w:t>
                  </w:r>
                </w:p>
              </w:tc>
            </w:tr>
          </w:tbl>
          <w:p w:rsidR="007A1294" w:rsidRDefault="007A1294">
            <w:pPr>
              <w:keepNext/>
              <w:keepLines/>
              <w:rPr>
                <w:sz w:val="2"/>
              </w:rPr>
            </w:pPr>
          </w:p>
          <w:tbl>
            <w:tblPr>
              <w:tblW w:w="0" w:type="auto"/>
              <w:tblCellMar>
                <w:left w:w="0" w:type="dxa"/>
                <w:right w:w="0" w:type="dxa"/>
              </w:tblCellMar>
              <w:tblLook w:val="04A0"/>
            </w:tblPr>
            <w:tblGrid>
              <w:gridCol w:w="308"/>
              <w:gridCol w:w="801"/>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$20.00.</w:t>
                  </w:r>
                </w:p>
              </w:tc>
            </w:tr>
          </w:tbl>
          <w:p w:rsidR="007A1294" w:rsidRDefault="007A1294">
            <w:pPr>
              <w:keepNext/>
              <w:keepLines/>
              <w:rPr>
                <w:sz w:val="2"/>
              </w:rPr>
            </w:pPr>
          </w:p>
          <w:tbl>
            <w:tblPr>
              <w:tblW w:w="0" w:type="auto"/>
              <w:tblCellMar>
                <w:left w:w="0" w:type="dxa"/>
                <w:right w:w="0" w:type="dxa"/>
              </w:tblCellMar>
              <w:tblLook w:val="04A0"/>
            </w:tblPr>
            <w:tblGrid>
              <w:gridCol w:w="347"/>
              <w:gridCol w:w="66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08"/>
              <w:gridCol w:w="88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-$15.00.</w:t>
                  </w:r>
                </w:p>
              </w:tc>
            </w:tr>
          </w:tbl>
          <w:p w:rsidR="007A1294" w:rsidRDefault="007A1294">
            <w:pPr>
              <w:keepNext/>
              <w:keepLines/>
              <w:rPr>
                <w:sz w:val="2"/>
              </w:rPr>
            </w:pPr>
          </w:p>
          <w:tbl>
            <w:tblPr>
              <w:tblW w:w="0" w:type="auto"/>
              <w:tblCellMar>
                <w:left w:w="0" w:type="dxa"/>
                <w:right w:w="0" w:type="dxa"/>
              </w:tblCellMar>
              <w:tblLook w:val="04A0"/>
            </w:tblPr>
            <w:tblGrid>
              <w:gridCol w:w="308"/>
              <w:gridCol w:w="881"/>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-$20.00.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12.</w:t>
            </w:r>
          </w:p>
        </w:tc>
        <w:tc>
          <w:tcPr>
            <w:tcW w:w="4650" w:type="pct"/>
          </w:tcPr>
          <w:p w:rsidR="007A1294" w:rsidRDefault="00550275">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futures contract on gold states that buyers and sellers agree to make or take delivery of an ounce of gold for $400 per ounce. The contract expires in 3 months. The current price of gold is $350 per ounce. If the price of gold rises and continues to rise e</w:t>
            </w:r>
            <w:r>
              <w:rPr>
                <w:rFonts w:ascii="Arial Unicode MS" w:eastAsia="Arial Unicode MS" w:hAnsi="Arial Unicode MS" w:cs="Arial Unicode MS"/>
                <w:color w:val="000000"/>
              </w:rPr>
              <w:t>very day over the 3 month period, then when the contract is settled, the buyer will _____ and the seller will 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28"/>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lose; gain</w:t>
                  </w:r>
                </w:p>
              </w:tc>
            </w:tr>
          </w:tbl>
          <w:p w:rsidR="007A1294" w:rsidRDefault="007A1294">
            <w:pPr>
              <w:keepNext/>
              <w:keepLines/>
              <w:rPr>
                <w:sz w:val="2"/>
              </w:rPr>
            </w:pPr>
          </w:p>
          <w:tbl>
            <w:tblPr>
              <w:tblW w:w="0" w:type="auto"/>
              <w:tblCellMar>
                <w:left w:w="0" w:type="dxa"/>
                <w:right w:w="0" w:type="dxa"/>
              </w:tblCellMar>
              <w:tblLook w:val="04A0"/>
            </w:tblPr>
            <w:tblGrid>
              <w:gridCol w:w="334"/>
              <w:gridCol w:w="102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gain; lose</w:t>
                  </w:r>
                </w:p>
              </w:tc>
            </w:tr>
          </w:tbl>
          <w:p w:rsidR="007A1294" w:rsidRDefault="007A1294">
            <w:pPr>
              <w:keepNext/>
              <w:keepLines/>
              <w:rPr>
                <w:sz w:val="2"/>
              </w:rPr>
            </w:pPr>
          </w:p>
          <w:tbl>
            <w:tblPr>
              <w:tblW w:w="0" w:type="auto"/>
              <w:tblCellMar>
                <w:left w:w="0" w:type="dxa"/>
                <w:right w:w="0" w:type="dxa"/>
              </w:tblCellMar>
              <w:tblLook w:val="04A0"/>
            </w:tblPr>
            <w:tblGrid>
              <w:gridCol w:w="308"/>
              <w:gridCol w:w="177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gain; break even</w:t>
                  </w:r>
                </w:p>
              </w:tc>
            </w:tr>
          </w:tbl>
          <w:p w:rsidR="007A1294" w:rsidRDefault="007A1294">
            <w:pPr>
              <w:keepNext/>
              <w:keepLines/>
              <w:rPr>
                <w:sz w:val="2"/>
              </w:rPr>
            </w:pPr>
          </w:p>
          <w:tbl>
            <w:tblPr>
              <w:tblW w:w="0" w:type="auto"/>
              <w:tblCellMar>
                <w:left w:w="0" w:type="dxa"/>
                <w:right w:w="0" w:type="dxa"/>
              </w:tblCellMar>
              <w:tblLook w:val="04A0"/>
            </w:tblPr>
            <w:tblGrid>
              <w:gridCol w:w="308"/>
              <w:gridCol w:w="104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gain; gain</w:t>
                  </w:r>
                </w:p>
              </w:tc>
            </w:tr>
          </w:tbl>
          <w:p w:rsidR="007A1294" w:rsidRDefault="007A1294">
            <w:pPr>
              <w:keepNext/>
              <w:keepLines/>
              <w:rPr>
                <w:sz w:val="2"/>
              </w:rPr>
            </w:pPr>
          </w:p>
          <w:tbl>
            <w:tblPr>
              <w:tblW w:w="0" w:type="auto"/>
              <w:tblCellMar>
                <w:left w:w="0" w:type="dxa"/>
                <w:right w:w="0" w:type="dxa"/>
              </w:tblCellMar>
              <w:tblLook w:val="04A0"/>
            </w:tblPr>
            <w:tblGrid>
              <w:gridCol w:w="308"/>
              <w:gridCol w:w="1014"/>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lose; lose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13.</w:t>
            </w:r>
          </w:p>
        </w:tc>
        <w:tc>
          <w:tcPr>
            <w:tcW w:w="4650" w:type="pct"/>
          </w:tcPr>
          <w:p w:rsidR="007A1294" w:rsidRDefault="00550275">
            <w:pPr>
              <w:keepNext/>
              <w:keepLines/>
            </w:pPr>
            <w:r>
              <w:rPr>
                <w:rFonts w:ascii="Arial Unicode MS" w:eastAsia="Arial Unicode MS" w:hAnsi="Arial Unicode MS" w:cs="Arial Unicode MS"/>
                <w:color w:val="000000"/>
              </w:rPr>
              <w:t>Credit default swaps: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509"/>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rate.</w:t>
                  </w:r>
                </w:p>
              </w:tc>
            </w:tr>
          </w:tbl>
          <w:p w:rsidR="007A1294" w:rsidRDefault="007A1294">
            <w:pPr>
              <w:keepNext/>
              <w:keepLines/>
              <w:rPr>
                <w:sz w:val="2"/>
              </w:rPr>
            </w:pPr>
          </w:p>
          <w:tbl>
            <w:tblPr>
              <w:tblW w:w="0" w:type="auto"/>
              <w:tblCellMar>
                <w:left w:w="0" w:type="dxa"/>
                <w:right w:w="0" w:type="dxa"/>
              </w:tblCellMar>
              <w:tblLook w:val="04A0"/>
            </w:tblPr>
            <w:tblGrid>
              <w:gridCol w:w="308"/>
              <w:gridCol w:w="4389"/>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pay the borrower the LIBOR interest rate.</w:t>
                  </w:r>
                </w:p>
              </w:tc>
            </w:tr>
          </w:tbl>
          <w:p w:rsidR="007A1294" w:rsidRDefault="007A1294">
            <w:pPr>
              <w:keepNext/>
              <w:keepLines/>
              <w:rPr>
                <w:sz w:val="2"/>
              </w:rPr>
            </w:pPr>
          </w:p>
          <w:tbl>
            <w:tblPr>
              <w:tblW w:w="0" w:type="auto"/>
              <w:tblCellMar>
                <w:left w:w="0" w:type="dxa"/>
                <w:right w:w="0" w:type="dxa"/>
              </w:tblCellMar>
              <w:tblLook w:val="04A0"/>
            </w:tblPr>
            <w:tblGrid>
              <w:gridCol w:w="347"/>
              <w:gridCol w:w="748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are like insurance against a loss of value if the firm defaults on a bond.</w:t>
                  </w:r>
                </w:p>
              </w:tc>
            </w:tr>
          </w:tbl>
          <w:p w:rsidR="007A1294" w:rsidRDefault="007A1294">
            <w:pPr>
              <w:keepNext/>
              <w:keepLines/>
              <w:rPr>
                <w:sz w:val="2"/>
              </w:rPr>
            </w:pPr>
          </w:p>
          <w:tbl>
            <w:tblPr>
              <w:tblW w:w="0" w:type="auto"/>
              <w:tblCellMar>
                <w:left w:w="0" w:type="dxa"/>
                <w:right w:w="0" w:type="dxa"/>
              </w:tblCellMar>
              <w:tblLook w:val="04A0"/>
            </w:tblPr>
            <w:tblGrid>
              <w:gridCol w:w="308"/>
              <w:gridCol w:w="723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limit the </w:t>
                  </w:r>
                  <w:r>
                    <w:rPr>
                      <w:rFonts w:ascii="Arial Unicode MS" w:eastAsia="Arial Unicode MS" w:hAnsi="Arial Unicode MS" w:cs="Arial Unicode MS"/>
                      <w:color w:val="000000"/>
                    </w:rPr>
                    <w:t>amount of borrowing of all parties in the credit default swap.</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14.</w:t>
            </w:r>
          </w:p>
        </w:tc>
        <w:tc>
          <w:tcPr>
            <w:tcW w:w="4650" w:type="pct"/>
          </w:tcPr>
          <w:p w:rsidR="007A1294" w:rsidRDefault="00550275">
            <w:pPr>
              <w:keepNext/>
              <w:keepLines/>
            </w:pPr>
            <w:r>
              <w:rPr>
                <w:rFonts w:ascii="Arial Unicode MS" w:eastAsia="Arial Unicode MS" w:hAnsi="Arial Unicode MS" w:cs="Arial Unicode MS"/>
                <w:color w:val="000000"/>
              </w:rPr>
              <w:t>There are always _________ counterparties in a credit default swap: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4"/>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w:t>
                  </w:r>
                </w:p>
              </w:tc>
            </w:tr>
          </w:tbl>
          <w:p w:rsidR="007A1294" w:rsidRDefault="007A1294">
            <w:pPr>
              <w:keepNext/>
              <w:keepLines/>
              <w:rPr>
                <w:sz w:val="2"/>
              </w:rPr>
            </w:pPr>
          </w:p>
          <w:tbl>
            <w:tblPr>
              <w:tblW w:w="0" w:type="auto"/>
              <w:tblCellMar>
                <w:left w:w="0" w:type="dxa"/>
                <w:right w:w="0" w:type="dxa"/>
              </w:tblCellMar>
              <w:tblLook w:val="04A0"/>
            </w:tblPr>
            <w:tblGrid>
              <w:gridCol w:w="308"/>
              <w:gridCol w:w="134"/>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w:t>
                  </w:r>
                </w:p>
              </w:tc>
            </w:tr>
          </w:tbl>
          <w:p w:rsidR="007A1294" w:rsidRDefault="007A1294">
            <w:pPr>
              <w:keepNext/>
              <w:keepLines/>
              <w:rPr>
                <w:sz w:val="2"/>
              </w:rPr>
            </w:pPr>
          </w:p>
          <w:tbl>
            <w:tblPr>
              <w:tblW w:w="0" w:type="auto"/>
              <w:tblCellMar>
                <w:left w:w="0" w:type="dxa"/>
                <w:right w:w="0" w:type="dxa"/>
              </w:tblCellMar>
              <w:tblLook w:val="04A0"/>
            </w:tblPr>
            <w:tblGrid>
              <w:gridCol w:w="347"/>
              <w:gridCol w:w="134"/>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w:t>
                  </w:r>
                </w:p>
              </w:tc>
            </w:tr>
          </w:tbl>
          <w:p w:rsidR="007A1294" w:rsidRDefault="007A1294">
            <w:pPr>
              <w:keepNext/>
              <w:keepLines/>
              <w:rPr>
                <w:sz w:val="2"/>
              </w:rPr>
            </w:pPr>
          </w:p>
          <w:tbl>
            <w:tblPr>
              <w:tblW w:w="0" w:type="auto"/>
              <w:tblCellMar>
                <w:left w:w="0" w:type="dxa"/>
                <w:right w:w="0" w:type="dxa"/>
              </w:tblCellMar>
              <w:tblLook w:val="04A0"/>
            </w:tblPr>
            <w:tblGrid>
              <w:gridCol w:w="308"/>
              <w:gridCol w:w="134"/>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3</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15.</w:t>
            </w:r>
          </w:p>
        </w:tc>
        <w:tc>
          <w:tcPr>
            <w:tcW w:w="4650" w:type="pct"/>
          </w:tcPr>
          <w:p w:rsidR="007A1294" w:rsidRDefault="00550275">
            <w:pPr>
              <w:keepNext/>
              <w:keepLines/>
            </w:pPr>
            <w:r>
              <w:rPr>
                <w:rFonts w:ascii="Arial Unicode MS" w:eastAsia="Arial Unicode MS" w:hAnsi="Arial Unicode MS" w:cs="Arial Unicode MS"/>
                <w:color w:val="000000"/>
              </w:rPr>
              <w:t>If the producer of a product has entered into a fixed price sale agreement for that output, the producer faces: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590"/>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nice steady profit because the output price is fixed.</w:t>
                  </w:r>
                </w:p>
              </w:tc>
            </w:tr>
          </w:tbl>
          <w:p w:rsidR="007A1294" w:rsidRDefault="007A1294">
            <w:pPr>
              <w:keepNext/>
              <w:keepLines/>
              <w:rPr>
                <w:sz w:val="2"/>
              </w:rPr>
            </w:pPr>
          </w:p>
          <w:tbl>
            <w:tblPr>
              <w:tblW w:w="0" w:type="auto"/>
              <w:tblCellMar>
                <w:left w:w="0" w:type="dxa"/>
                <w:right w:w="0" w:type="dxa"/>
              </w:tblCellMar>
              <w:tblLook w:val="04A0"/>
            </w:tblPr>
            <w:tblGrid>
              <w:gridCol w:w="308"/>
              <w:gridCol w:w="9699"/>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an uncertain profit if the input prices are volatile. This risk can be reduced by a short hedge.</w:t>
                  </w:r>
                </w:p>
              </w:tc>
            </w:tr>
          </w:tbl>
          <w:p w:rsidR="007A1294" w:rsidRDefault="007A1294">
            <w:pPr>
              <w:keepNext/>
              <w:keepLines/>
              <w:rPr>
                <w:sz w:val="2"/>
              </w:rPr>
            </w:pPr>
          </w:p>
          <w:tbl>
            <w:tblPr>
              <w:tblW w:w="0" w:type="auto"/>
              <w:tblCellMar>
                <w:left w:w="0" w:type="dxa"/>
                <w:right w:w="0" w:type="dxa"/>
              </w:tblCellMar>
              <w:tblLook w:val="04A0"/>
            </w:tblPr>
            <w:tblGrid>
              <w:gridCol w:w="347"/>
              <w:gridCol w:w="9619"/>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an uncertain profit if the input prices are volatile. This risk can be reduced by a long hedge.</w:t>
                  </w:r>
                </w:p>
              </w:tc>
            </w:tr>
          </w:tbl>
          <w:p w:rsidR="007A1294" w:rsidRDefault="007A1294">
            <w:pPr>
              <w:keepNext/>
              <w:keepLines/>
              <w:rPr>
                <w:sz w:val="2"/>
              </w:rPr>
            </w:pPr>
          </w:p>
          <w:tbl>
            <w:tblPr>
              <w:tblW w:w="0" w:type="auto"/>
              <w:tblCellMar>
                <w:left w:w="0" w:type="dxa"/>
                <w:right w:w="0" w:type="dxa"/>
              </w:tblCellMar>
              <w:tblLook w:val="04A0"/>
            </w:tblPr>
            <w:tblGrid>
              <w:gridCol w:w="308"/>
              <w:gridCol w:w="9179"/>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a modest profit if the input prices are stable. </w:t>
                  </w:r>
                  <w:r>
                    <w:rPr>
                      <w:rFonts w:ascii="Arial Unicode MS" w:eastAsia="Arial Unicode MS" w:hAnsi="Arial Unicode MS" w:cs="Arial Unicode MS"/>
                      <w:color w:val="000000"/>
                    </w:rPr>
                    <w:t>This risk can be reduced by a long hedge.</w:t>
                  </w:r>
                </w:p>
              </w:tc>
            </w:tr>
          </w:tbl>
          <w:p w:rsidR="007A1294" w:rsidRDefault="007A1294">
            <w:pPr>
              <w:keepNext/>
              <w:keepLines/>
              <w:rPr>
                <w:sz w:val="2"/>
              </w:rPr>
            </w:pPr>
          </w:p>
          <w:tbl>
            <w:tblPr>
              <w:tblW w:w="0" w:type="auto"/>
              <w:tblCellMar>
                <w:left w:w="0" w:type="dxa"/>
                <w:right w:w="0" w:type="dxa"/>
              </w:tblCellMar>
              <w:tblLook w:val="04A0"/>
            </w:tblPr>
            <w:tblGrid>
              <w:gridCol w:w="308"/>
              <w:gridCol w:w="9259"/>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modest profit if the input prices are stable. This risk can be reduced by a short hedge.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16.</w:t>
            </w:r>
          </w:p>
        </w:tc>
        <w:tc>
          <w:tcPr>
            <w:tcW w:w="4650" w:type="pct"/>
          </w:tcPr>
          <w:p w:rsidR="007A1294" w:rsidRDefault="00550275">
            <w:pPr>
              <w:keepNext/>
              <w:keepLines/>
            </w:pPr>
            <w:r>
              <w:rPr>
                <w:rFonts w:ascii="Arial Unicode MS" w:eastAsia="Arial Unicode MS" w:hAnsi="Arial Unicode MS" w:cs="Arial Unicode MS"/>
                <w:color w:val="000000"/>
              </w:rPr>
              <w:t xml:space="preserve">You hold a forward contract to take </w:t>
            </w:r>
            <w:r>
              <w:rPr>
                <w:rFonts w:ascii="Arial Unicode MS" w:eastAsia="Arial Unicode MS" w:hAnsi="Arial Unicode MS" w:cs="Arial Unicode MS"/>
                <w:color w:val="000000"/>
              </w:rPr>
              <w:t>delivery of Government of Canada bonds in 9 months. If the entire term structure of interest rates shifts down over the 9-month period, the value of the forward contract will have _____ on the date of delivery.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21"/>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risen</w:t>
                  </w:r>
                </w:p>
              </w:tc>
            </w:tr>
          </w:tbl>
          <w:p w:rsidR="007A1294" w:rsidRDefault="007A1294">
            <w:pPr>
              <w:keepNext/>
              <w:keepLines/>
              <w:rPr>
                <w:sz w:val="2"/>
              </w:rPr>
            </w:pPr>
          </w:p>
          <w:tbl>
            <w:tblPr>
              <w:tblW w:w="0" w:type="auto"/>
              <w:tblCellMar>
                <w:left w:w="0" w:type="dxa"/>
                <w:right w:w="0" w:type="dxa"/>
              </w:tblCellMar>
              <w:tblLook w:val="04A0"/>
            </w:tblPr>
            <w:tblGrid>
              <w:gridCol w:w="308"/>
              <w:gridCol w:w="574"/>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fallen</w:t>
                  </w:r>
                </w:p>
              </w:tc>
            </w:tr>
          </w:tbl>
          <w:p w:rsidR="007A1294" w:rsidRDefault="007A1294">
            <w:pPr>
              <w:keepNext/>
              <w:keepLines/>
              <w:rPr>
                <w:sz w:val="2"/>
              </w:rPr>
            </w:pPr>
          </w:p>
          <w:tbl>
            <w:tblPr>
              <w:tblW w:w="0" w:type="auto"/>
              <w:tblCellMar>
                <w:left w:w="0" w:type="dxa"/>
                <w:right w:w="0" w:type="dxa"/>
              </w:tblCellMar>
              <w:tblLook w:val="04A0"/>
            </w:tblPr>
            <w:tblGrid>
              <w:gridCol w:w="308"/>
              <w:gridCol w:w="1322"/>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not changed</w:t>
                  </w:r>
                </w:p>
              </w:tc>
            </w:tr>
          </w:tbl>
          <w:p w:rsidR="007A1294" w:rsidRDefault="007A1294">
            <w:pPr>
              <w:keepNext/>
              <w:keepLines/>
              <w:rPr>
                <w:sz w:val="2"/>
              </w:rPr>
            </w:pPr>
          </w:p>
          <w:tbl>
            <w:tblPr>
              <w:tblW w:w="0" w:type="auto"/>
              <w:tblCellMar>
                <w:left w:w="0" w:type="dxa"/>
                <w:right w:w="0" w:type="dxa"/>
              </w:tblCellMar>
              <w:tblLook w:val="04A0"/>
            </w:tblPr>
            <w:tblGrid>
              <w:gridCol w:w="308"/>
              <w:gridCol w:w="651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either risen or fallen, depending on the maturity of the T-bond</w:t>
                  </w:r>
                </w:p>
              </w:tc>
            </w:tr>
          </w:tbl>
          <w:p w:rsidR="007A1294" w:rsidRDefault="007A1294">
            <w:pPr>
              <w:keepNext/>
              <w:keepLines/>
              <w:rPr>
                <w:sz w:val="2"/>
              </w:rPr>
            </w:pPr>
          </w:p>
          <w:tbl>
            <w:tblPr>
              <w:tblW w:w="0" w:type="auto"/>
              <w:tblCellMar>
                <w:left w:w="0" w:type="dxa"/>
                <w:right w:w="0" w:type="dxa"/>
              </w:tblCellMar>
              <w:tblLook w:val="04A0"/>
            </w:tblPr>
            <w:tblGrid>
              <w:gridCol w:w="308"/>
              <w:gridCol w:w="1015"/>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collapsed</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17.</w:t>
            </w:r>
          </w:p>
        </w:tc>
        <w:tc>
          <w:tcPr>
            <w:tcW w:w="4650" w:type="pct"/>
          </w:tcPr>
          <w:p w:rsidR="007A1294" w:rsidRDefault="00550275">
            <w:pPr>
              <w:keepNext/>
              <w:keepLines/>
            </w:pPr>
            <w:r>
              <w:rPr>
                <w:rFonts w:ascii="Arial Unicode MS" w:eastAsia="Arial Unicode MS" w:hAnsi="Arial Unicode MS" w:cs="Arial Unicode MS"/>
                <w:color w:val="000000"/>
              </w:rPr>
              <w:t>Two key features of futures contracts that make them more in demand than forward contracts</w:t>
            </w:r>
            <w:r>
              <w:rPr>
                <w:rFonts w:ascii="Arial Unicode MS" w:eastAsia="Arial Unicode MS" w:hAnsi="Arial Unicode MS" w:cs="Arial Unicode MS"/>
                <w:color w:val="000000"/>
              </w:rPr>
              <w:t xml:space="preserve">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245"/>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futures are traded on exchanges and must be marked to the market.</w:t>
                  </w:r>
                </w:p>
              </w:tc>
            </w:tr>
          </w:tbl>
          <w:p w:rsidR="007A1294" w:rsidRDefault="007A1294">
            <w:pPr>
              <w:keepNext/>
              <w:keepLines/>
              <w:rPr>
                <w:sz w:val="2"/>
              </w:rPr>
            </w:pPr>
          </w:p>
          <w:tbl>
            <w:tblPr>
              <w:tblW w:w="0" w:type="auto"/>
              <w:tblCellMar>
                <w:left w:w="0" w:type="dxa"/>
                <w:right w:w="0" w:type="dxa"/>
              </w:tblCellMar>
              <w:tblLook w:val="04A0"/>
            </w:tblPr>
            <w:tblGrid>
              <w:gridCol w:w="334"/>
              <w:gridCol w:w="9710"/>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futures contracts allow flexibility in delivery dates and provide a liquid market for netting positions.</w:t>
                  </w:r>
                </w:p>
              </w:tc>
            </w:tr>
          </w:tbl>
          <w:p w:rsidR="007A1294" w:rsidRDefault="007A1294">
            <w:pPr>
              <w:keepNext/>
              <w:keepLines/>
              <w:rPr>
                <w:sz w:val="2"/>
              </w:rPr>
            </w:pPr>
          </w:p>
          <w:tbl>
            <w:tblPr>
              <w:tblW w:w="0" w:type="auto"/>
              <w:tblCellMar>
                <w:left w:w="0" w:type="dxa"/>
                <w:right w:w="0" w:type="dxa"/>
              </w:tblCellMar>
              <w:tblLook w:val="04A0"/>
            </w:tblPr>
            <w:tblGrid>
              <w:gridCol w:w="308"/>
              <w:gridCol w:w="6497"/>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futures are marked to the market and allow delivery </w:t>
                  </w:r>
                  <w:r>
                    <w:rPr>
                      <w:rFonts w:ascii="Arial Unicode MS" w:eastAsia="Arial Unicode MS" w:hAnsi="Arial Unicode MS" w:cs="Arial Unicode MS"/>
                      <w:color w:val="000000"/>
                    </w:rPr>
                    <w:t>flexibility.</w:t>
                  </w:r>
                </w:p>
              </w:tc>
            </w:tr>
          </w:tbl>
          <w:p w:rsidR="007A1294" w:rsidRDefault="007A1294">
            <w:pPr>
              <w:keepNext/>
              <w:keepLines/>
              <w:rPr>
                <w:sz w:val="2"/>
              </w:rPr>
            </w:pPr>
          </w:p>
          <w:tbl>
            <w:tblPr>
              <w:tblW w:w="0" w:type="auto"/>
              <w:tblCellMar>
                <w:left w:w="0" w:type="dxa"/>
                <w:right w:w="0" w:type="dxa"/>
              </w:tblCellMar>
              <w:tblLook w:val="04A0"/>
            </w:tblPr>
            <w:tblGrid>
              <w:gridCol w:w="308"/>
              <w:gridCol w:w="6977"/>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futures are traded in liquid markets and are marked to the market.</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18.</w:t>
            </w:r>
          </w:p>
        </w:tc>
        <w:tc>
          <w:tcPr>
            <w:tcW w:w="4650" w:type="pct"/>
          </w:tcPr>
          <w:p w:rsidR="007A1294" w:rsidRDefault="00550275">
            <w:pPr>
              <w:keepNext/>
              <w:keepLines/>
            </w:pPr>
            <w:r>
              <w:rPr>
                <w:rFonts w:ascii="Arial Unicode MS" w:eastAsia="Arial Unicode MS" w:hAnsi="Arial Unicode MS" w:cs="Arial Unicode MS"/>
                <w:color w:val="000000"/>
              </w:rPr>
              <w:t>If rates in the market fall between now and one month from now, the mortgage banker: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97"/>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loses as the mortgages are sold at a discount.</w:t>
                  </w:r>
                </w:p>
              </w:tc>
            </w:tr>
          </w:tbl>
          <w:p w:rsidR="007A1294" w:rsidRDefault="007A1294">
            <w:pPr>
              <w:keepNext/>
              <w:keepLines/>
              <w:rPr>
                <w:sz w:val="2"/>
              </w:rPr>
            </w:pPr>
          </w:p>
          <w:tbl>
            <w:tblPr>
              <w:tblW w:w="0" w:type="auto"/>
              <w:tblCellMar>
                <w:left w:w="0" w:type="dxa"/>
                <w:right w:w="0" w:type="dxa"/>
              </w:tblCellMar>
              <w:tblLook w:val="04A0"/>
            </w:tblPr>
            <w:tblGrid>
              <w:gridCol w:w="308"/>
              <w:gridCol w:w="4910"/>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gains as the mortgages are sold at a discount.</w:t>
                  </w:r>
                </w:p>
              </w:tc>
            </w:tr>
          </w:tbl>
          <w:p w:rsidR="007A1294" w:rsidRDefault="007A1294">
            <w:pPr>
              <w:keepNext/>
              <w:keepLines/>
              <w:rPr>
                <w:sz w:val="2"/>
              </w:rPr>
            </w:pPr>
          </w:p>
          <w:tbl>
            <w:tblPr>
              <w:tblW w:w="0" w:type="auto"/>
              <w:tblCellMar>
                <w:left w:w="0" w:type="dxa"/>
                <w:right w:w="0" w:type="dxa"/>
              </w:tblCellMar>
              <w:tblLook w:val="04A0"/>
            </w:tblPr>
            <w:tblGrid>
              <w:gridCol w:w="308"/>
              <w:gridCol w:w="4936"/>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loses as the mortgages are sold at a premium.</w:t>
                  </w:r>
                </w:p>
              </w:tc>
            </w:tr>
          </w:tbl>
          <w:p w:rsidR="007A1294" w:rsidRDefault="007A1294">
            <w:pPr>
              <w:keepNext/>
              <w:keepLines/>
              <w:rPr>
                <w:sz w:val="2"/>
              </w:rPr>
            </w:pPr>
          </w:p>
          <w:tbl>
            <w:tblPr>
              <w:tblW w:w="0" w:type="auto"/>
              <w:tblCellMar>
                <w:left w:w="0" w:type="dxa"/>
                <w:right w:w="0" w:type="dxa"/>
              </w:tblCellMar>
              <w:tblLook w:val="04A0"/>
            </w:tblPr>
            <w:tblGrid>
              <w:gridCol w:w="347"/>
              <w:gridCol w:w="4950"/>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gains as the mortgages are sold at a premium.</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19.</w:t>
            </w:r>
          </w:p>
        </w:tc>
        <w:tc>
          <w:tcPr>
            <w:tcW w:w="4650" w:type="pct"/>
          </w:tcPr>
          <w:p w:rsidR="007A1294" w:rsidRDefault="00550275">
            <w:pPr>
              <w:keepNext/>
              <w:keepLines/>
            </w:pPr>
            <w:r>
              <w:rPr>
                <w:rFonts w:ascii="Arial Unicode MS" w:eastAsia="Arial Unicode MS" w:hAnsi="Arial Unicode MS" w:cs="Arial Unicode MS"/>
                <w:color w:val="000000"/>
              </w:rPr>
              <w:t>To protect against interest rate risk, the mortgage banker should: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977"/>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buy futures, as this position will hedge loses if rates rise.</w:t>
                  </w:r>
                </w:p>
              </w:tc>
            </w:tr>
          </w:tbl>
          <w:p w:rsidR="007A1294" w:rsidRDefault="007A1294">
            <w:pPr>
              <w:keepNext/>
              <w:keepLines/>
              <w:rPr>
                <w:sz w:val="2"/>
              </w:rPr>
            </w:pPr>
          </w:p>
          <w:tbl>
            <w:tblPr>
              <w:tblW w:w="0" w:type="auto"/>
              <w:tblCellMar>
                <w:left w:w="0" w:type="dxa"/>
                <w:right w:w="0" w:type="dxa"/>
              </w:tblCellMar>
              <w:tblLook w:val="04A0"/>
            </w:tblPr>
            <w:tblGrid>
              <w:gridCol w:w="334"/>
              <w:gridCol w:w="6070"/>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sell futures, as this position will hedge losses if rates rise.</w:t>
                  </w:r>
                </w:p>
              </w:tc>
            </w:tr>
          </w:tbl>
          <w:p w:rsidR="007A1294" w:rsidRDefault="007A1294">
            <w:pPr>
              <w:keepNext/>
              <w:keepLines/>
              <w:rPr>
                <w:sz w:val="2"/>
              </w:rPr>
            </w:pPr>
          </w:p>
          <w:tbl>
            <w:tblPr>
              <w:tblW w:w="0" w:type="auto"/>
              <w:tblCellMar>
                <w:left w:w="0" w:type="dxa"/>
                <w:right w:w="0" w:type="dxa"/>
              </w:tblCellMar>
              <w:tblLook w:val="04A0"/>
            </w:tblPr>
            <w:tblGrid>
              <w:gridCol w:w="308"/>
              <w:gridCol w:w="6337"/>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sell futures,</w:t>
                  </w:r>
                  <w:r>
                    <w:rPr>
                      <w:rFonts w:ascii="Arial Unicode MS" w:eastAsia="Arial Unicode MS" w:hAnsi="Arial Unicode MS" w:cs="Arial Unicode MS"/>
                      <w:color w:val="000000"/>
                    </w:rPr>
                    <w:t xml:space="preserve"> as this position will add to his gains if rates rise.</w:t>
                  </w:r>
                </w:p>
              </w:tc>
            </w:tr>
          </w:tbl>
          <w:p w:rsidR="007A1294" w:rsidRDefault="007A1294">
            <w:pPr>
              <w:keepNext/>
              <w:keepLines/>
              <w:rPr>
                <w:sz w:val="2"/>
              </w:rPr>
            </w:pPr>
          </w:p>
          <w:tbl>
            <w:tblPr>
              <w:tblW w:w="0" w:type="auto"/>
              <w:tblCellMar>
                <w:left w:w="0" w:type="dxa"/>
                <w:right w:w="0" w:type="dxa"/>
              </w:tblCellMar>
              <w:tblLook w:val="04A0"/>
            </w:tblPr>
            <w:tblGrid>
              <w:gridCol w:w="308"/>
              <w:gridCol w:w="6364"/>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buy futures, as this position will add to his gains if rates rise.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20.</w:t>
            </w:r>
          </w:p>
        </w:tc>
        <w:tc>
          <w:tcPr>
            <w:tcW w:w="4650" w:type="pct"/>
          </w:tcPr>
          <w:p w:rsidR="007A1294" w:rsidRDefault="00550275">
            <w:pPr>
              <w:keepNext/>
              <w:keepLines/>
            </w:pPr>
            <w:r>
              <w:rPr>
                <w:rFonts w:ascii="Arial Unicode MS" w:eastAsia="Arial Unicode MS" w:hAnsi="Arial Unicode MS" w:cs="Arial Unicode MS"/>
                <w:color w:val="000000"/>
              </w:rPr>
              <w:t xml:space="preserve">A bank has a $50 million mortgage bond risk </w:t>
            </w:r>
            <w:r>
              <w:rPr>
                <w:rFonts w:ascii="Arial Unicode MS" w:eastAsia="Arial Unicode MS" w:hAnsi="Arial Unicode MS" w:cs="Arial Unicode MS"/>
                <w:color w:val="000000"/>
              </w:rPr>
              <w:t>position which it hedges in the Treasury bond futures markets at the Chicago Board of Trade. Approximately how many contracts are needed to be held in the hedge?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01"/>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w:t>
                  </w:r>
                </w:p>
              </w:tc>
            </w:tr>
          </w:tbl>
          <w:p w:rsidR="007A1294" w:rsidRDefault="007A1294">
            <w:pPr>
              <w:keepNext/>
              <w:keepLines/>
              <w:rPr>
                <w:sz w:val="2"/>
              </w:rPr>
            </w:pPr>
          </w:p>
          <w:tbl>
            <w:tblPr>
              <w:tblW w:w="0" w:type="auto"/>
              <w:tblCellMar>
                <w:left w:w="0" w:type="dxa"/>
                <w:right w:w="0" w:type="dxa"/>
              </w:tblCellMar>
              <w:tblLook w:val="04A0"/>
            </w:tblPr>
            <w:tblGrid>
              <w:gridCol w:w="308"/>
              <w:gridCol w:w="334"/>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w:t>
                  </w:r>
                </w:p>
              </w:tc>
            </w:tr>
          </w:tbl>
          <w:p w:rsidR="007A1294" w:rsidRDefault="007A1294">
            <w:pPr>
              <w:keepNext/>
              <w:keepLines/>
              <w:rPr>
                <w:sz w:val="2"/>
              </w:rPr>
            </w:pPr>
          </w:p>
          <w:tbl>
            <w:tblPr>
              <w:tblW w:w="0" w:type="auto"/>
              <w:tblCellMar>
                <w:left w:w="0" w:type="dxa"/>
                <w:right w:w="0" w:type="dxa"/>
              </w:tblCellMar>
              <w:tblLook w:val="04A0"/>
            </w:tblPr>
            <w:tblGrid>
              <w:gridCol w:w="347"/>
              <w:gridCol w:w="46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08"/>
              <w:gridCol w:w="60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5000.</w:t>
                  </w:r>
                </w:p>
              </w:tc>
            </w:tr>
          </w:tbl>
          <w:p w:rsidR="007A1294" w:rsidRDefault="007A1294">
            <w:pPr>
              <w:keepNext/>
              <w:keepLines/>
              <w:rPr>
                <w:sz w:val="2"/>
              </w:rPr>
            </w:pPr>
          </w:p>
          <w:tbl>
            <w:tblPr>
              <w:tblW w:w="0" w:type="auto"/>
              <w:tblCellMar>
                <w:left w:w="0" w:type="dxa"/>
                <w:right w:w="0" w:type="dxa"/>
              </w:tblCellMar>
              <w:tblLook w:val="04A0"/>
            </w:tblPr>
            <w:tblGrid>
              <w:gridCol w:w="308"/>
              <w:gridCol w:w="735"/>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50000.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26-04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21.</w:t>
            </w:r>
          </w:p>
        </w:tc>
        <w:tc>
          <w:tcPr>
            <w:tcW w:w="4650" w:type="pct"/>
          </w:tcPr>
          <w:p w:rsidR="007A1294" w:rsidRDefault="00550275">
            <w:pPr>
              <w:keepNext/>
              <w:keepLines/>
            </w:pPr>
            <w:r>
              <w:rPr>
                <w:rFonts w:ascii="Arial Unicode MS" w:eastAsia="Arial Unicode MS" w:hAnsi="Arial Unicode MS" w:cs="Arial Unicode MS"/>
                <w:color w:val="000000"/>
              </w:rPr>
              <w:t>A mortgage banker had made loan commitments for $10 million in 3 months. How many contracts on Treasury bonds futures must the banker write or buy?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21"/>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Go short 10.</w:t>
                  </w:r>
                </w:p>
              </w:tc>
            </w:tr>
          </w:tbl>
          <w:p w:rsidR="007A1294" w:rsidRDefault="007A1294">
            <w:pPr>
              <w:keepNext/>
              <w:keepLines/>
              <w:rPr>
                <w:sz w:val="2"/>
              </w:rPr>
            </w:pPr>
          </w:p>
          <w:tbl>
            <w:tblPr>
              <w:tblW w:w="0" w:type="auto"/>
              <w:tblCellMar>
                <w:left w:w="0" w:type="dxa"/>
                <w:right w:w="0" w:type="dxa"/>
              </w:tblCellMar>
              <w:tblLook w:val="04A0"/>
            </w:tblPr>
            <w:tblGrid>
              <w:gridCol w:w="308"/>
              <w:gridCol w:w="1455"/>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Go short 100.</w:t>
                  </w:r>
                </w:p>
              </w:tc>
            </w:tr>
          </w:tbl>
          <w:p w:rsidR="007A1294" w:rsidRDefault="007A1294">
            <w:pPr>
              <w:keepNext/>
              <w:keepLines/>
              <w:rPr>
                <w:sz w:val="2"/>
              </w:rPr>
            </w:pPr>
          </w:p>
          <w:tbl>
            <w:tblPr>
              <w:tblW w:w="0" w:type="auto"/>
              <w:tblCellMar>
                <w:left w:w="0" w:type="dxa"/>
                <w:right w:w="0" w:type="dxa"/>
              </w:tblCellMar>
              <w:tblLook w:val="04A0"/>
            </w:tblPr>
            <w:tblGrid>
              <w:gridCol w:w="347"/>
              <w:gridCol w:w="1241"/>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Go long 10.</w:t>
                  </w:r>
                </w:p>
              </w:tc>
            </w:tr>
          </w:tbl>
          <w:p w:rsidR="007A1294" w:rsidRDefault="007A1294">
            <w:pPr>
              <w:keepNext/>
              <w:keepLines/>
              <w:rPr>
                <w:sz w:val="2"/>
              </w:rPr>
            </w:pPr>
          </w:p>
          <w:tbl>
            <w:tblPr>
              <w:tblW w:w="0" w:type="auto"/>
              <w:tblCellMar>
                <w:left w:w="0" w:type="dxa"/>
                <w:right w:w="0" w:type="dxa"/>
              </w:tblCellMar>
              <w:tblLook w:val="04A0"/>
            </w:tblPr>
            <w:tblGrid>
              <w:gridCol w:w="308"/>
              <w:gridCol w:w="1375"/>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Go long 100.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22.</w:t>
            </w:r>
          </w:p>
        </w:tc>
        <w:tc>
          <w:tcPr>
            <w:tcW w:w="4650" w:type="pct"/>
          </w:tcPr>
          <w:p w:rsidR="007A1294" w:rsidRDefault="00550275">
            <w:pPr>
              <w:keepNext/>
              <w:keepLines/>
            </w:pPr>
            <w:r>
              <w:rPr>
                <w:rFonts w:ascii="Arial Unicode MS" w:eastAsia="Arial Unicode MS" w:hAnsi="Arial Unicode MS" w:cs="Arial Unicode MS"/>
                <w:color w:val="000000"/>
              </w:rPr>
              <w:t>Hedging in the futures markets can reduce all risk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36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price movements in both the cash and futures markets are perfectly correlated.</w:t>
                  </w:r>
                </w:p>
              </w:tc>
            </w:tr>
          </w:tbl>
          <w:p w:rsidR="007A1294" w:rsidRDefault="007A1294">
            <w:pPr>
              <w:keepNext/>
              <w:keepLines/>
              <w:rPr>
                <w:sz w:val="2"/>
              </w:rPr>
            </w:pPr>
          </w:p>
          <w:tbl>
            <w:tblPr>
              <w:tblW w:w="0" w:type="auto"/>
              <w:tblCellMar>
                <w:left w:w="0" w:type="dxa"/>
                <w:right w:w="0" w:type="dxa"/>
              </w:tblCellMar>
              <w:tblLook w:val="04A0"/>
            </w:tblPr>
            <w:tblGrid>
              <w:gridCol w:w="308"/>
              <w:gridCol w:w="8151"/>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price </w:t>
                  </w:r>
                  <w:r>
                    <w:rPr>
                      <w:rFonts w:ascii="Arial Unicode MS" w:eastAsia="Arial Unicode MS" w:hAnsi="Arial Unicode MS" w:cs="Arial Unicode MS"/>
                      <w:color w:val="000000"/>
                    </w:rPr>
                    <w:t>movements in both the cash and futures markets have zero correlation.</w:t>
                  </w:r>
                </w:p>
              </w:tc>
            </w:tr>
          </w:tbl>
          <w:p w:rsidR="007A1294" w:rsidRDefault="007A1294">
            <w:pPr>
              <w:keepNext/>
              <w:keepLines/>
              <w:rPr>
                <w:sz w:val="2"/>
              </w:rPr>
            </w:pPr>
          </w:p>
          <w:tbl>
            <w:tblPr>
              <w:tblW w:w="0" w:type="auto"/>
              <w:tblCellMar>
                <w:left w:w="0" w:type="dxa"/>
                <w:right w:w="0" w:type="dxa"/>
              </w:tblCellMar>
              <w:tblLook w:val="04A0"/>
            </w:tblPr>
            <w:tblGrid>
              <w:gridCol w:w="308"/>
              <w:gridCol w:w="9392"/>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price movements in both the cash and futures markets are less than perfectly correlated.</w:t>
                  </w:r>
                </w:p>
              </w:tc>
            </w:tr>
          </w:tbl>
          <w:p w:rsidR="007A1294" w:rsidRDefault="007A1294">
            <w:pPr>
              <w:keepNext/>
              <w:keepLines/>
              <w:rPr>
                <w:sz w:val="2"/>
              </w:rPr>
            </w:pPr>
          </w:p>
          <w:tbl>
            <w:tblPr>
              <w:tblW w:w="0" w:type="auto"/>
              <w:tblCellMar>
                <w:left w:w="0" w:type="dxa"/>
                <w:right w:w="0" w:type="dxa"/>
              </w:tblCellMar>
              <w:tblLook w:val="04A0"/>
            </w:tblPr>
            <w:tblGrid>
              <w:gridCol w:w="308"/>
              <w:gridCol w:w="523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the hedge is a short hedge, but not a long hedge.</w:t>
                  </w:r>
                </w:p>
              </w:tc>
            </w:tr>
          </w:tbl>
          <w:p w:rsidR="007A1294" w:rsidRDefault="007A1294">
            <w:pPr>
              <w:keepNext/>
              <w:keepLines/>
              <w:rPr>
                <w:sz w:val="2"/>
              </w:rPr>
            </w:pPr>
          </w:p>
          <w:tbl>
            <w:tblPr>
              <w:tblW w:w="0" w:type="auto"/>
              <w:tblCellMar>
                <w:left w:w="0" w:type="dxa"/>
                <w:right w:w="0" w:type="dxa"/>
              </w:tblCellMar>
              <w:tblLook w:val="04A0"/>
            </w:tblPr>
            <w:tblGrid>
              <w:gridCol w:w="308"/>
              <w:gridCol w:w="5231"/>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the hedge is a long hedge, </w:t>
                  </w:r>
                  <w:r>
                    <w:rPr>
                      <w:rFonts w:ascii="Arial Unicode MS" w:eastAsia="Arial Unicode MS" w:hAnsi="Arial Unicode MS" w:cs="Arial Unicode MS"/>
                      <w:color w:val="000000"/>
                    </w:rPr>
                    <w:t>but not a short hedge.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23.</w:t>
            </w:r>
          </w:p>
        </w:tc>
        <w:tc>
          <w:tcPr>
            <w:tcW w:w="4650" w:type="pct"/>
          </w:tcPr>
          <w:p w:rsidR="007A1294" w:rsidRDefault="00550275">
            <w:pPr>
              <w:keepNext/>
              <w:keepLines/>
            </w:pPr>
            <w:r>
              <w:rPr>
                <w:rFonts w:ascii="Arial Unicode MS" w:eastAsia="Arial Unicode MS" w:hAnsi="Arial Unicode MS" w:cs="Arial Unicode MS"/>
                <w:color w:val="000000"/>
              </w:rPr>
              <w:t xml:space="preserve">Comparing long-term bonds with short-term bonds, long-term bonds are _____ volatile and therefore experience _____ price change compared with short-term </w:t>
            </w:r>
            <w:r>
              <w:rPr>
                <w:rFonts w:ascii="Arial Unicode MS" w:eastAsia="Arial Unicode MS" w:hAnsi="Arial Unicode MS" w:cs="Arial Unicode MS"/>
                <w:color w:val="000000"/>
              </w:rPr>
              <w:t>bonds for the same interest rate shift.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87"/>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less; less</w:t>
                  </w:r>
                </w:p>
              </w:tc>
            </w:tr>
          </w:tbl>
          <w:p w:rsidR="007A1294" w:rsidRDefault="007A1294">
            <w:pPr>
              <w:keepNext/>
              <w:keepLines/>
              <w:rPr>
                <w:sz w:val="2"/>
              </w:rPr>
            </w:pPr>
          </w:p>
          <w:tbl>
            <w:tblPr>
              <w:tblW w:w="0" w:type="auto"/>
              <w:tblCellMar>
                <w:left w:w="0" w:type="dxa"/>
                <w:right w:w="0" w:type="dxa"/>
              </w:tblCellMar>
              <w:tblLook w:val="04A0"/>
            </w:tblPr>
            <w:tblGrid>
              <w:gridCol w:w="308"/>
              <w:gridCol w:w="1107"/>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less; more</w:t>
                  </w:r>
                </w:p>
              </w:tc>
            </w:tr>
          </w:tbl>
          <w:p w:rsidR="007A1294" w:rsidRDefault="007A1294">
            <w:pPr>
              <w:keepNext/>
              <w:keepLines/>
              <w:rPr>
                <w:sz w:val="2"/>
              </w:rPr>
            </w:pPr>
          </w:p>
          <w:tbl>
            <w:tblPr>
              <w:tblW w:w="0" w:type="auto"/>
              <w:tblCellMar>
                <w:left w:w="0" w:type="dxa"/>
                <w:right w:w="0" w:type="dxa"/>
              </w:tblCellMar>
              <w:tblLook w:val="04A0"/>
            </w:tblPr>
            <w:tblGrid>
              <w:gridCol w:w="347"/>
              <w:gridCol w:w="122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more; more</w:t>
                  </w:r>
                </w:p>
              </w:tc>
            </w:tr>
          </w:tbl>
          <w:p w:rsidR="007A1294" w:rsidRDefault="007A1294">
            <w:pPr>
              <w:keepNext/>
              <w:keepLines/>
              <w:rPr>
                <w:sz w:val="2"/>
              </w:rPr>
            </w:pPr>
          </w:p>
          <w:tbl>
            <w:tblPr>
              <w:tblW w:w="0" w:type="auto"/>
              <w:tblCellMar>
                <w:left w:w="0" w:type="dxa"/>
                <w:right w:w="0" w:type="dxa"/>
              </w:tblCellMar>
              <w:tblLook w:val="04A0"/>
            </w:tblPr>
            <w:tblGrid>
              <w:gridCol w:w="308"/>
              <w:gridCol w:w="1107"/>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more; less</w:t>
                  </w:r>
                </w:p>
              </w:tc>
            </w:tr>
          </w:tbl>
          <w:p w:rsidR="007A1294" w:rsidRDefault="007A1294">
            <w:pPr>
              <w:keepNext/>
              <w:keepLines/>
              <w:rPr>
                <w:sz w:val="2"/>
              </w:rPr>
            </w:pPr>
          </w:p>
          <w:tbl>
            <w:tblPr>
              <w:tblW w:w="0" w:type="auto"/>
              <w:tblCellMar>
                <w:left w:w="0" w:type="dxa"/>
                <w:right w:w="0" w:type="dxa"/>
              </w:tblCellMar>
              <w:tblLook w:val="04A0"/>
            </w:tblPr>
            <w:tblGrid>
              <w:gridCol w:w="308"/>
              <w:gridCol w:w="1668"/>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more; the same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24.</w:t>
            </w:r>
          </w:p>
        </w:tc>
        <w:tc>
          <w:tcPr>
            <w:tcW w:w="4650" w:type="pct"/>
          </w:tcPr>
          <w:p w:rsidR="007A1294" w:rsidRDefault="00550275">
            <w:pPr>
              <w:keepNext/>
              <w:keepLines/>
            </w:pPr>
            <w:r>
              <w:rPr>
                <w:rFonts w:ascii="Arial Unicode MS" w:eastAsia="Arial Unicode MS" w:hAnsi="Arial Unicode MS" w:cs="Arial Unicode MS"/>
                <w:color w:val="000000"/>
              </w:rPr>
              <w:t>Duration of a pure discount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308"/>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is </w:t>
                  </w:r>
                  <w:r>
                    <w:rPr>
                      <w:rFonts w:ascii="Arial Unicode MS" w:eastAsia="Arial Unicode MS" w:hAnsi="Arial Unicode MS" w:cs="Arial Unicode MS"/>
                      <w:color w:val="000000"/>
                    </w:rPr>
                    <w:t>equal to its half-life.</w:t>
                  </w:r>
                </w:p>
              </w:tc>
            </w:tr>
          </w:tbl>
          <w:p w:rsidR="007A1294" w:rsidRDefault="007A1294">
            <w:pPr>
              <w:keepNext/>
              <w:keepLines/>
              <w:rPr>
                <w:sz w:val="2"/>
              </w:rPr>
            </w:pPr>
          </w:p>
          <w:tbl>
            <w:tblPr>
              <w:tblW w:w="0" w:type="auto"/>
              <w:tblCellMar>
                <w:left w:w="0" w:type="dxa"/>
                <w:right w:w="0" w:type="dxa"/>
              </w:tblCellMar>
              <w:tblLook w:val="04A0"/>
            </w:tblPr>
            <w:tblGrid>
              <w:gridCol w:w="308"/>
              <w:gridCol w:w="3456"/>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is less than a zero coupon bond.</w:t>
                  </w:r>
                </w:p>
              </w:tc>
            </w:tr>
          </w:tbl>
          <w:p w:rsidR="007A1294" w:rsidRDefault="007A1294">
            <w:pPr>
              <w:keepNext/>
              <w:keepLines/>
              <w:rPr>
                <w:sz w:val="2"/>
              </w:rPr>
            </w:pPr>
          </w:p>
          <w:tbl>
            <w:tblPr>
              <w:tblW w:w="0" w:type="auto"/>
              <w:tblCellMar>
                <w:left w:w="0" w:type="dxa"/>
                <w:right w:w="0" w:type="dxa"/>
              </w:tblCellMar>
              <w:tblLook w:val="04A0"/>
            </w:tblPr>
            <w:tblGrid>
              <w:gridCol w:w="308"/>
              <w:gridCol w:w="3403"/>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is equal to the liabilities hedged.</w:t>
                  </w:r>
                </w:p>
              </w:tc>
            </w:tr>
          </w:tbl>
          <w:p w:rsidR="007A1294" w:rsidRDefault="007A1294">
            <w:pPr>
              <w:keepNext/>
              <w:keepLines/>
              <w:rPr>
                <w:sz w:val="2"/>
              </w:rPr>
            </w:pPr>
          </w:p>
          <w:tbl>
            <w:tblPr>
              <w:tblW w:w="0" w:type="auto"/>
              <w:tblCellMar>
                <w:left w:w="0" w:type="dxa"/>
                <w:right w:w="0" w:type="dxa"/>
              </w:tblCellMar>
              <w:tblLook w:val="04A0"/>
            </w:tblPr>
            <w:tblGrid>
              <w:gridCol w:w="347"/>
              <w:gridCol w:w="214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equal to its maturity.</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25.</w:t>
            </w:r>
          </w:p>
        </w:tc>
        <w:tc>
          <w:tcPr>
            <w:tcW w:w="4650" w:type="pct"/>
          </w:tcPr>
          <w:p w:rsidR="007A1294" w:rsidRDefault="00550275">
            <w:pPr>
              <w:keepNext/>
              <w:keepLines/>
            </w:pPr>
            <w:r>
              <w:rPr>
                <w:rFonts w:ascii="Arial Unicode MS" w:eastAsia="Arial Unicode MS" w:hAnsi="Arial Unicode MS" w:cs="Arial Unicode MS"/>
                <w:color w:val="000000"/>
              </w:rPr>
              <w:t xml:space="preserve">In percentage terms, higher coupon bonds </w:t>
            </w:r>
            <w:r>
              <w:rPr>
                <w:rFonts w:ascii="Arial Unicode MS" w:eastAsia="Arial Unicode MS" w:hAnsi="Arial Unicode MS" w:cs="Arial Unicode MS"/>
                <w:color w:val="000000"/>
              </w:rPr>
              <w:t>experience a _______ price change compared with lower coupon bonds of the same maturity given a change in yield to maturity.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61"/>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greater</w:t>
                  </w:r>
                </w:p>
              </w:tc>
            </w:tr>
          </w:tbl>
          <w:p w:rsidR="007A1294" w:rsidRDefault="007A1294">
            <w:pPr>
              <w:keepNext/>
              <w:keepLines/>
              <w:rPr>
                <w:sz w:val="2"/>
              </w:rPr>
            </w:pPr>
          </w:p>
          <w:tbl>
            <w:tblPr>
              <w:tblW w:w="0" w:type="auto"/>
              <w:tblCellMar>
                <w:left w:w="0" w:type="dxa"/>
                <w:right w:w="0" w:type="dxa"/>
              </w:tblCellMar>
              <w:tblLook w:val="04A0"/>
            </w:tblPr>
            <w:tblGrid>
              <w:gridCol w:w="334"/>
              <w:gridCol w:w="774"/>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smaller</w:t>
                  </w:r>
                </w:p>
              </w:tc>
            </w:tr>
          </w:tbl>
          <w:p w:rsidR="007A1294" w:rsidRDefault="007A1294">
            <w:pPr>
              <w:keepNext/>
              <w:keepLines/>
              <w:rPr>
                <w:sz w:val="2"/>
              </w:rPr>
            </w:pPr>
          </w:p>
          <w:tbl>
            <w:tblPr>
              <w:tblW w:w="0" w:type="auto"/>
              <w:tblCellMar>
                <w:left w:w="0" w:type="dxa"/>
                <w:right w:w="0" w:type="dxa"/>
              </w:tblCellMar>
              <w:tblLook w:val="04A0"/>
            </w:tblPr>
            <w:tblGrid>
              <w:gridCol w:w="308"/>
              <w:gridCol w:w="694"/>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similar</w:t>
                  </w:r>
                </w:p>
              </w:tc>
            </w:tr>
          </w:tbl>
          <w:p w:rsidR="007A1294" w:rsidRDefault="007A1294">
            <w:pPr>
              <w:keepNext/>
              <w:keepLines/>
              <w:rPr>
                <w:sz w:val="2"/>
              </w:rPr>
            </w:pPr>
          </w:p>
          <w:tbl>
            <w:tblPr>
              <w:tblW w:w="0" w:type="auto"/>
              <w:tblCellMar>
                <w:left w:w="0" w:type="dxa"/>
                <w:right w:w="0" w:type="dxa"/>
              </w:tblCellMar>
              <w:tblLook w:val="04A0"/>
            </w:tblPr>
            <w:tblGrid>
              <w:gridCol w:w="308"/>
              <w:gridCol w:w="188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smaller or greater</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w:t>
            </w:r>
            <w:r>
              <w:rPr>
                <w:rFonts w:ascii="Arial Unicode MS" w:eastAsia="Arial Unicode MS" w:hAnsi="Arial Unicode MS" w:cs="Arial Unicode MS"/>
                <w:i/>
                <w:color w:val="000000"/>
                <w:sz w:val="16"/>
              </w:rPr>
              <w:t xml:space="preserve"> 26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26.</w:t>
            </w:r>
          </w:p>
        </w:tc>
        <w:tc>
          <w:tcPr>
            <w:tcW w:w="4650" w:type="pct"/>
          </w:tcPr>
          <w:p w:rsidR="007A1294" w:rsidRDefault="00550275">
            <w:pPr>
              <w:keepNext/>
              <w:keepLines/>
            </w:pPr>
            <w:r>
              <w:rPr>
                <w:rFonts w:ascii="Arial Unicode MS" w:eastAsia="Arial Unicode MS" w:hAnsi="Arial Unicode MS" w:cs="Arial Unicode MS"/>
                <w:color w:val="000000"/>
              </w:rPr>
              <w:t>A bond manager who wishes to hold the bond with the greatest potential volatility would be wise to hold: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336"/>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short-term, high-coupon bonds.</w:t>
                  </w:r>
                </w:p>
              </w:tc>
            </w:tr>
          </w:tbl>
          <w:p w:rsidR="007A1294" w:rsidRDefault="007A1294">
            <w:pPr>
              <w:keepNext/>
              <w:keepLines/>
              <w:rPr>
                <w:sz w:val="2"/>
              </w:rPr>
            </w:pPr>
          </w:p>
          <w:tbl>
            <w:tblPr>
              <w:tblW w:w="0" w:type="auto"/>
              <w:tblCellMar>
                <w:left w:w="0" w:type="dxa"/>
                <w:right w:w="0" w:type="dxa"/>
              </w:tblCellMar>
              <w:tblLook w:val="04A0"/>
            </w:tblPr>
            <w:tblGrid>
              <w:gridCol w:w="308"/>
              <w:gridCol w:w="3162"/>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long-term, low-coupon bonds.</w:t>
                  </w:r>
                </w:p>
              </w:tc>
            </w:tr>
          </w:tbl>
          <w:p w:rsidR="007A1294" w:rsidRDefault="007A1294">
            <w:pPr>
              <w:keepNext/>
              <w:keepLines/>
              <w:rPr>
                <w:sz w:val="2"/>
              </w:rPr>
            </w:pPr>
          </w:p>
          <w:tbl>
            <w:tblPr>
              <w:tblW w:w="0" w:type="auto"/>
              <w:tblCellMar>
                <w:left w:w="0" w:type="dxa"/>
                <w:right w:w="0" w:type="dxa"/>
              </w:tblCellMar>
              <w:tblLook w:val="04A0"/>
            </w:tblPr>
            <w:tblGrid>
              <w:gridCol w:w="347"/>
              <w:gridCol w:w="3269"/>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long-term, zero-coupon bonds.</w:t>
                  </w:r>
                </w:p>
              </w:tc>
            </w:tr>
          </w:tbl>
          <w:p w:rsidR="007A1294" w:rsidRDefault="007A1294">
            <w:pPr>
              <w:keepNext/>
              <w:keepLines/>
              <w:rPr>
                <w:sz w:val="2"/>
              </w:rPr>
            </w:pPr>
          </w:p>
          <w:tbl>
            <w:tblPr>
              <w:tblW w:w="0" w:type="auto"/>
              <w:tblCellMar>
                <w:left w:w="0" w:type="dxa"/>
                <w:right w:w="0" w:type="dxa"/>
              </w:tblCellMar>
              <w:tblLook w:val="04A0"/>
            </w:tblPr>
            <w:tblGrid>
              <w:gridCol w:w="308"/>
              <w:gridCol w:w="3349"/>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short-term, </w:t>
                  </w:r>
                  <w:r>
                    <w:rPr>
                      <w:rFonts w:ascii="Arial Unicode MS" w:eastAsia="Arial Unicode MS" w:hAnsi="Arial Unicode MS" w:cs="Arial Unicode MS"/>
                      <w:color w:val="000000"/>
                    </w:rPr>
                    <w:t>zero-coupon bonds.</w:t>
                  </w:r>
                </w:p>
              </w:tc>
            </w:tr>
          </w:tbl>
          <w:p w:rsidR="007A1294" w:rsidRDefault="007A1294">
            <w:pPr>
              <w:keepNext/>
              <w:keepLines/>
              <w:rPr>
                <w:sz w:val="2"/>
              </w:rPr>
            </w:pPr>
          </w:p>
          <w:tbl>
            <w:tblPr>
              <w:tblW w:w="0" w:type="auto"/>
              <w:tblCellMar>
                <w:left w:w="0" w:type="dxa"/>
                <w:right w:w="0" w:type="dxa"/>
              </w:tblCellMar>
              <w:tblLook w:val="04A0"/>
            </w:tblPr>
            <w:tblGrid>
              <w:gridCol w:w="308"/>
              <w:gridCol w:w="3242"/>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short-term, low-coupon bonds.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27.</w:t>
            </w:r>
          </w:p>
        </w:tc>
        <w:tc>
          <w:tcPr>
            <w:tcW w:w="4650" w:type="pct"/>
          </w:tcPr>
          <w:p w:rsidR="007A1294" w:rsidRDefault="00550275">
            <w:pPr>
              <w:keepNext/>
              <w:keepLines/>
            </w:pPr>
            <w:r>
              <w:rPr>
                <w:rFonts w:ascii="Arial Unicode MS" w:eastAsia="Arial Unicode MS" w:hAnsi="Arial Unicode MS" w:cs="Arial Unicode MS"/>
                <w:color w:val="000000"/>
              </w:rPr>
              <w:t>The duration of a 2 year annual 10% bond that is selling for par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68"/>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2.00</w:t>
                  </w:r>
                </w:p>
              </w:tc>
            </w:tr>
          </w:tbl>
          <w:p w:rsidR="007A1294" w:rsidRDefault="007A1294">
            <w:pPr>
              <w:keepNext/>
              <w:keepLines/>
              <w:rPr>
                <w:sz w:val="2"/>
              </w:rPr>
            </w:pPr>
          </w:p>
          <w:tbl>
            <w:tblPr>
              <w:tblW w:w="0" w:type="auto"/>
              <w:tblCellMar>
                <w:left w:w="0" w:type="dxa"/>
                <w:right w:w="0" w:type="dxa"/>
              </w:tblCellMar>
              <w:tblLook w:val="04A0"/>
            </w:tblPr>
            <w:tblGrid>
              <w:gridCol w:w="308"/>
              <w:gridCol w:w="468"/>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1.00</w:t>
                  </w:r>
                </w:p>
              </w:tc>
            </w:tr>
          </w:tbl>
          <w:p w:rsidR="007A1294" w:rsidRDefault="007A1294">
            <w:pPr>
              <w:keepNext/>
              <w:keepLines/>
              <w:rPr>
                <w:sz w:val="2"/>
              </w:rPr>
            </w:pPr>
          </w:p>
          <w:tbl>
            <w:tblPr>
              <w:tblW w:w="0" w:type="auto"/>
              <w:tblCellMar>
                <w:left w:w="0" w:type="dxa"/>
                <w:right w:w="0" w:type="dxa"/>
              </w:tblCellMar>
              <w:tblLook w:val="04A0"/>
            </w:tblPr>
            <w:tblGrid>
              <w:gridCol w:w="347"/>
              <w:gridCol w:w="46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1.91</w:t>
                  </w:r>
                </w:p>
              </w:tc>
            </w:tr>
          </w:tbl>
          <w:p w:rsidR="007A1294" w:rsidRDefault="007A1294">
            <w:pPr>
              <w:keepNext/>
              <w:keepLines/>
              <w:rPr>
                <w:sz w:val="2"/>
              </w:rPr>
            </w:pPr>
          </w:p>
          <w:tbl>
            <w:tblPr>
              <w:tblW w:w="0" w:type="auto"/>
              <w:tblCellMar>
                <w:left w:w="0" w:type="dxa"/>
                <w:right w:w="0" w:type="dxa"/>
              </w:tblCellMar>
              <w:tblLook w:val="04A0"/>
            </w:tblPr>
            <w:tblGrid>
              <w:gridCol w:w="308"/>
              <w:gridCol w:w="468"/>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2.09</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28.</w:t>
            </w:r>
          </w:p>
        </w:tc>
        <w:tc>
          <w:tcPr>
            <w:tcW w:w="4650" w:type="pct"/>
          </w:tcPr>
          <w:p w:rsidR="007A1294" w:rsidRDefault="00550275">
            <w:pPr>
              <w:keepNext/>
              <w:keepLines/>
            </w:pPr>
            <w:r>
              <w:rPr>
                <w:rFonts w:ascii="Arial Unicode MS" w:eastAsia="Arial Unicode MS" w:hAnsi="Arial Unicode MS" w:cs="Arial Unicode MS"/>
                <w:color w:val="000000"/>
              </w:rPr>
              <w:t>The duration of a 15 year zero coupon bond priced at $182.70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26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15</w:t>
                  </w:r>
                </w:p>
              </w:tc>
            </w:tr>
          </w:tbl>
          <w:p w:rsidR="007A1294" w:rsidRDefault="007A1294">
            <w:pPr>
              <w:keepNext/>
              <w:keepLines/>
              <w:rPr>
                <w:sz w:val="2"/>
              </w:rPr>
            </w:pPr>
          </w:p>
          <w:tbl>
            <w:tblPr>
              <w:tblW w:w="0" w:type="auto"/>
              <w:tblCellMar>
                <w:left w:w="0" w:type="dxa"/>
                <w:right w:w="0" w:type="dxa"/>
              </w:tblCellMar>
              <w:tblLook w:val="04A0"/>
            </w:tblPr>
            <w:tblGrid>
              <w:gridCol w:w="308"/>
              <w:gridCol w:w="534"/>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2.74.</w:t>
                  </w:r>
                </w:p>
              </w:tc>
            </w:tr>
          </w:tbl>
          <w:p w:rsidR="007A1294" w:rsidRDefault="007A1294">
            <w:pPr>
              <w:keepNext/>
              <w:keepLines/>
              <w:rPr>
                <w:sz w:val="2"/>
              </w:rPr>
            </w:pPr>
          </w:p>
          <w:tbl>
            <w:tblPr>
              <w:tblW w:w="0" w:type="auto"/>
              <w:tblCellMar>
                <w:left w:w="0" w:type="dxa"/>
                <w:right w:w="0" w:type="dxa"/>
              </w:tblCellMar>
              <w:tblLook w:val="04A0"/>
            </w:tblPr>
            <w:tblGrid>
              <w:gridCol w:w="308"/>
              <w:gridCol w:w="668"/>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17.74.</w:t>
                  </w:r>
                </w:p>
              </w:tc>
            </w:tr>
          </w:tbl>
          <w:p w:rsidR="007A1294" w:rsidRDefault="007A1294">
            <w:pPr>
              <w:keepNext/>
              <w:keepLines/>
              <w:rPr>
                <w:sz w:val="2"/>
              </w:rPr>
            </w:pPr>
          </w:p>
          <w:tbl>
            <w:tblPr>
              <w:tblW w:w="0" w:type="auto"/>
              <w:tblCellMar>
                <w:left w:w="0" w:type="dxa"/>
                <w:right w:w="0" w:type="dxa"/>
              </w:tblCellMar>
              <w:tblLook w:val="04A0"/>
            </w:tblPr>
            <w:tblGrid>
              <w:gridCol w:w="308"/>
              <w:gridCol w:w="4483"/>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cannot determine without the interest rate.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w:t>
            </w:r>
            <w:r>
              <w:rPr>
                <w:rFonts w:ascii="Arial Unicode MS" w:eastAsia="Arial Unicode MS" w:hAnsi="Arial Unicode MS" w:cs="Arial Unicode MS"/>
                <w:i/>
                <w:color w:val="000000"/>
                <w:sz w:val="16"/>
              </w:rPr>
              <w:t xml:space="preserve">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29.</w:t>
            </w:r>
          </w:p>
        </w:tc>
        <w:tc>
          <w:tcPr>
            <w:tcW w:w="4650" w:type="pct"/>
          </w:tcPr>
          <w:p w:rsidR="007A1294" w:rsidRDefault="00550275">
            <w:pPr>
              <w:keepNext/>
              <w:keepLines/>
            </w:pPr>
            <w:r>
              <w:rPr>
                <w:rFonts w:ascii="Arial Unicode MS" w:eastAsia="Arial Unicode MS" w:hAnsi="Arial Unicode MS" w:cs="Arial Unicode MS"/>
                <w:color w:val="000000"/>
              </w:rPr>
              <w:t>Duration is a measure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216"/>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the yield to maturity of a bond.</w:t>
                  </w:r>
                </w:p>
              </w:tc>
            </w:tr>
          </w:tbl>
          <w:p w:rsidR="007A1294" w:rsidRDefault="007A1294">
            <w:pPr>
              <w:keepNext/>
              <w:keepLines/>
              <w:rPr>
                <w:sz w:val="2"/>
              </w:rPr>
            </w:pPr>
          </w:p>
          <w:tbl>
            <w:tblPr>
              <w:tblW w:w="0" w:type="auto"/>
              <w:tblCellMar>
                <w:left w:w="0" w:type="dxa"/>
                <w:right w:w="0" w:type="dxa"/>
              </w:tblCellMar>
              <w:tblLook w:val="04A0"/>
            </w:tblPr>
            <w:tblGrid>
              <w:gridCol w:w="308"/>
              <w:gridCol w:w="2883"/>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the coupon yield of a bond.</w:t>
                  </w:r>
                </w:p>
              </w:tc>
            </w:tr>
          </w:tbl>
          <w:p w:rsidR="007A1294" w:rsidRDefault="007A1294">
            <w:pPr>
              <w:keepNext/>
              <w:keepLines/>
              <w:rPr>
                <w:sz w:val="2"/>
              </w:rPr>
            </w:pPr>
          </w:p>
          <w:tbl>
            <w:tblPr>
              <w:tblW w:w="0" w:type="auto"/>
              <w:tblCellMar>
                <w:left w:w="0" w:type="dxa"/>
                <w:right w:w="0" w:type="dxa"/>
              </w:tblCellMar>
              <w:tblLook w:val="04A0"/>
            </w:tblPr>
            <w:tblGrid>
              <w:gridCol w:w="308"/>
              <w:gridCol w:w="205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the price of a bond.</w:t>
                  </w:r>
                </w:p>
              </w:tc>
            </w:tr>
          </w:tbl>
          <w:p w:rsidR="007A1294" w:rsidRDefault="007A1294">
            <w:pPr>
              <w:keepNext/>
              <w:keepLines/>
              <w:rPr>
                <w:sz w:val="2"/>
              </w:rPr>
            </w:pPr>
          </w:p>
          <w:tbl>
            <w:tblPr>
              <w:tblW w:w="0" w:type="auto"/>
              <w:tblCellMar>
                <w:left w:w="0" w:type="dxa"/>
                <w:right w:w="0" w:type="dxa"/>
              </w:tblCellMar>
              <w:tblLook w:val="04A0"/>
            </w:tblPr>
            <w:tblGrid>
              <w:gridCol w:w="347"/>
              <w:gridCol w:w="3349"/>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the effective maturity of a bond.</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30.</w:t>
            </w:r>
          </w:p>
        </w:tc>
        <w:tc>
          <w:tcPr>
            <w:tcW w:w="4650" w:type="pct"/>
          </w:tcPr>
          <w:p w:rsidR="007A1294" w:rsidRDefault="00550275">
            <w:pPr>
              <w:keepNext/>
              <w:keepLines/>
            </w:pPr>
            <w:r>
              <w:rPr>
                <w:rFonts w:ascii="Arial Unicode MS" w:eastAsia="Arial Unicode MS" w:hAnsi="Arial Unicode MS" w:cs="Arial Unicode MS"/>
                <w:color w:val="000000"/>
              </w:rPr>
              <w:t>A set of bonds all have the same maturity. Which one has the least percentage price changes for given shifts in interest rates: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109"/>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zero coupon bonds.</w:t>
                  </w:r>
                </w:p>
              </w:tc>
            </w:tr>
          </w:tbl>
          <w:p w:rsidR="007A1294" w:rsidRDefault="007A1294">
            <w:pPr>
              <w:keepNext/>
              <w:keepLines/>
              <w:rPr>
                <w:sz w:val="2"/>
              </w:rPr>
            </w:pPr>
          </w:p>
          <w:tbl>
            <w:tblPr>
              <w:tblW w:w="0" w:type="auto"/>
              <w:tblCellMar>
                <w:left w:w="0" w:type="dxa"/>
                <w:right w:w="0" w:type="dxa"/>
              </w:tblCellMar>
              <w:tblLook w:val="04A0"/>
            </w:tblPr>
            <w:tblGrid>
              <w:gridCol w:w="308"/>
              <w:gridCol w:w="2096"/>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high coupon bonds.</w:t>
                  </w:r>
                </w:p>
              </w:tc>
            </w:tr>
          </w:tbl>
          <w:p w:rsidR="007A1294" w:rsidRDefault="007A1294">
            <w:pPr>
              <w:keepNext/>
              <w:keepLines/>
              <w:rPr>
                <w:sz w:val="2"/>
              </w:rPr>
            </w:pPr>
          </w:p>
          <w:tbl>
            <w:tblPr>
              <w:tblW w:w="0" w:type="auto"/>
              <w:tblCellMar>
                <w:left w:w="0" w:type="dxa"/>
                <w:right w:w="0" w:type="dxa"/>
              </w:tblCellMar>
              <w:tblLook w:val="04A0"/>
            </w:tblPr>
            <w:tblGrid>
              <w:gridCol w:w="308"/>
              <w:gridCol w:w="2229"/>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pure discount bonds.</w:t>
                  </w:r>
                </w:p>
              </w:tc>
            </w:tr>
          </w:tbl>
          <w:p w:rsidR="007A1294" w:rsidRDefault="007A1294">
            <w:pPr>
              <w:keepNext/>
              <w:keepLines/>
              <w:rPr>
                <w:sz w:val="2"/>
              </w:rPr>
            </w:pPr>
          </w:p>
          <w:tbl>
            <w:tblPr>
              <w:tblW w:w="0" w:type="auto"/>
              <w:tblCellMar>
                <w:left w:w="0" w:type="dxa"/>
                <w:right w:w="0" w:type="dxa"/>
              </w:tblCellMar>
              <w:tblLook w:val="04A0"/>
            </w:tblPr>
            <w:tblGrid>
              <w:gridCol w:w="347"/>
              <w:gridCol w:w="2002"/>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low coupon bonds.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31.</w:t>
            </w:r>
          </w:p>
        </w:tc>
        <w:tc>
          <w:tcPr>
            <w:tcW w:w="4650" w:type="pct"/>
          </w:tcPr>
          <w:p w:rsidR="007A1294" w:rsidRDefault="00550275">
            <w:pPr>
              <w:keepNext/>
              <w:keepLines/>
            </w:pPr>
            <w:r>
              <w:rPr>
                <w:rFonts w:ascii="Arial Unicode MS" w:eastAsia="Arial Unicode MS" w:hAnsi="Arial Unicode MS" w:cs="Arial Unicode MS"/>
                <w:color w:val="000000"/>
              </w:rPr>
              <w:t>A financial institution can hedge its interest rate risk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857"/>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matching the duration of its assets to the duration of its liabilities.</w:t>
                  </w:r>
                </w:p>
              </w:tc>
            </w:tr>
          </w:tbl>
          <w:p w:rsidR="007A1294" w:rsidRDefault="007A1294">
            <w:pPr>
              <w:keepNext/>
              <w:keepLines/>
              <w:rPr>
                <w:sz w:val="2"/>
              </w:rPr>
            </w:pPr>
          </w:p>
          <w:tbl>
            <w:tblPr>
              <w:tblW w:w="0" w:type="auto"/>
              <w:tblCellMar>
                <w:left w:w="0" w:type="dxa"/>
                <w:right w:w="0" w:type="dxa"/>
              </w:tblCellMar>
              <w:tblLook w:val="04A0"/>
            </w:tblPr>
            <w:tblGrid>
              <w:gridCol w:w="308"/>
              <w:gridCol w:w="8432"/>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setting</w:t>
                  </w:r>
                  <w:r>
                    <w:rPr>
                      <w:rFonts w:ascii="Arial Unicode MS" w:eastAsia="Arial Unicode MS" w:hAnsi="Arial Unicode MS" w:cs="Arial Unicode MS"/>
                      <w:color w:val="000000"/>
                    </w:rPr>
                    <w:t xml:space="preserve"> the duration of its assets equal to half that of the duration of its liabilities.</w:t>
                  </w:r>
                </w:p>
              </w:tc>
            </w:tr>
          </w:tbl>
          <w:p w:rsidR="007A1294" w:rsidRDefault="007A1294">
            <w:pPr>
              <w:keepNext/>
              <w:keepLines/>
              <w:rPr>
                <w:sz w:val="2"/>
              </w:rPr>
            </w:pPr>
          </w:p>
          <w:tbl>
            <w:tblPr>
              <w:tblW w:w="0" w:type="auto"/>
              <w:tblCellMar>
                <w:left w:w="0" w:type="dxa"/>
                <w:right w:w="0" w:type="dxa"/>
              </w:tblCellMar>
              <w:tblLook w:val="04A0"/>
            </w:tblPr>
            <w:tblGrid>
              <w:gridCol w:w="347"/>
              <w:gridCol w:w="969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match the duration of its assets weighted by the market value of its assets with the duration of its liabilities weighted by the market value of its liabilities.</w:t>
                  </w:r>
                </w:p>
              </w:tc>
            </w:tr>
          </w:tbl>
          <w:p w:rsidR="007A1294" w:rsidRDefault="007A1294">
            <w:pPr>
              <w:keepNext/>
              <w:keepLines/>
              <w:rPr>
                <w:sz w:val="2"/>
              </w:rPr>
            </w:pPr>
          </w:p>
          <w:tbl>
            <w:tblPr>
              <w:tblW w:w="0" w:type="auto"/>
              <w:tblCellMar>
                <w:left w:w="0" w:type="dxa"/>
                <w:right w:w="0" w:type="dxa"/>
              </w:tblCellMar>
              <w:tblLook w:val="04A0"/>
            </w:tblPr>
            <w:tblGrid>
              <w:gridCol w:w="308"/>
              <w:gridCol w:w="9736"/>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setting the duration of its assets weighted by the market value of its assets to one half that of the duration of the liabilities weighted by the market value of the liabilities.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32.</w:t>
            </w:r>
          </w:p>
        </w:tc>
        <w:tc>
          <w:tcPr>
            <w:tcW w:w="4650" w:type="pct"/>
          </w:tcPr>
          <w:p w:rsidR="007A1294" w:rsidRDefault="00550275">
            <w:pPr>
              <w:keepNext/>
              <w:keepLines/>
            </w:pPr>
            <w:r>
              <w:rPr>
                <w:rFonts w:ascii="Arial Unicode MS" w:eastAsia="Arial Unicode MS" w:hAnsi="Arial Unicode MS" w:cs="Arial Unicode MS"/>
                <w:color w:val="000000"/>
              </w:rPr>
              <w:t>A pure discount bond pays: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790"/>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no coupons, therefore its duration equal to its maturity.</w:t>
                  </w:r>
                </w:p>
              </w:tc>
            </w:tr>
          </w:tbl>
          <w:p w:rsidR="007A1294" w:rsidRDefault="007A1294">
            <w:pPr>
              <w:keepNext/>
              <w:keepLines/>
              <w:rPr>
                <w:sz w:val="2"/>
              </w:rPr>
            </w:pPr>
          </w:p>
          <w:tbl>
            <w:tblPr>
              <w:tblW w:w="0" w:type="auto"/>
              <w:tblCellMar>
                <w:left w:w="0" w:type="dxa"/>
                <w:right w:w="0" w:type="dxa"/>
              </w:tblCellMar>
              <w:tblLook w:val="04A0"/>
            </w:tblPr>
            <w:tblGrid>
              <w:gridCol w:w="308"/>
              <w:gridCol w:w="7364"/>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discounted coupons, therefore its duration is greater than its maturity.</w:t>
                  </w:r>
                </w:p>
              </w:tc>
            </w:tr>
          </w:tbl>
          <w:p w:rsidR="007A1294" w:rsidRDefault="007A1294">
            <w:pPr>
              <w:keepNext/>
              <w:keepLines/>
              <w:rPr>
                <w:sz w:val="2"/>
              </w:rPr>
            </w:pPr>
          </w:p>
          <w:tbl>
            <w:tblPr>
              <w:tblW w:w="0" w:type="auto"/>
              <w:tblCellMar>
                <w:left w:w="0" w:type="dxa"/>
                <w:right w:w="0" w:type="dxa"/>
              </w:tblCellMar>
              <w:tblLook w:val="04A0"/>
            </w:tblPr>
            <w:tblGrid>
              <w:gridCol w:w="308"/>
              <w:gridCol w:w="6257"/>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level coupons, therefore its duration is equal to its maturity.</w:t>
                  </w:r>
                </w:p>
              </w:tc>
            </w:tr>
          </w:tbl>
          <w:p w:rsidR="007A1294" w:rsidRDefault="007A1294">
            <w:pPr>
              <w:keepNext/>
              <w:keepLines/>
              <w:rPr>
                <w:sz w:val="2"/>
              </w:rPr>
            </w:pPr>
          </w:p>
          <w:tbl>
            <w:tblPr>
              <w:tblW w:w="0" w:type="auto"/>
              <w:tblCellMar>
                <w:left w:w="0" w:type="dxa"/>
                <w:right w:w="0" w:type="dxa"/>
              </w:tblCellMar>
              <w:tblLook w:val="04A0"/>
            </w:tblPr>
            <w:tblGrid>
              <w:gridCol w:w="308"/>
              <w:gridCol w:w="6817"/>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declining coupons, therefore its duration is less than its maturity.</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33.</w:t>
            </w:r>
          </w:p>
        </w:tc>
        <w:tc>
          <w:tcPr>
            <w:tcW w:w="4650" w:type="pct"/>
          </w:tcPr>
          <w:p w:rsidR="007A1294" w:rsidRDefault="00550275">
            <w:pPr>
              <w:keepNext/>
              <w:keepLines/>
            </w:pPr>
            <w:r>
              <w:rPr>
                <w:rFonts w:ascii="Arial Unicode MS" w:eastAsia="Arial Unicode MS" w:hAnsi="Arial Unicode MS" w:cs="Arial Unicode MS"/>
                <w:color w:val="000000"/>
              </w:rPr>
              <w:t>Duration of a coupon paying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82"/>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equal to its number of payments.</w:t>
                  </w:r>
                </w:p>
              </w:tc>
            </w:tr>
          </w:tbl>
          <w:p w:rsidR="007A1294" w:rsidRDefault="007A1294">
            <w:pPr>
              <w:keepNext/>
              <w:keepLines/>
              <w:rPr>
                <w:sz w:val="2"/>
              </w:rPr>
            </w:pPr>
          </w:p>
          <w:tbl>
            <w:tblPr>
              <w:tblW w:w="0" w:type="auto"/>
              <w:tblCellMar>
                <w:left w:w="0" w:type="dxa"/>
                <w:right w:w="0" w:type="dxa"/>
              </w:tblCellMar>
              <w:tblLook w:val="04A0"/>
            </w:tblPr>
            <w:tblGrid>
              <w:gridCol w:w="334"/>
              <w:gridCol w:w="3216"/>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less than a zero coupon</w:t>
                  </w:r>
                  <w:r>
                    <w:rPr>
                      <w:rFonts w:ascii="Arial Unicode MS" w:eastAsia="Arial Unicode MS" w:hAnsi="Arial Unicode MS" w:cs="Arial Unicode MS"/>
                      <w:color w:val="000000"/>
                    </w:rPr>
                    <w:t xml:space="preserve"> bond.</w:t>
                  </w:r>
                </w:p>
              </w:tc>
            </w:tr>
          </w:tbl>
          <w:p w:rsidR="007A1294" w:rsidRDefault="007A1294">
            <w:pPr>
              <w:keepNext/>
              <w:keepLines/>
              <w:rPr>
                <w:sz w:val="2"/>
              </w:rPr>
            </w:pPr>
          </w:p>
          <w:tbl>
            <w:tblPr>
              <w:tblW w:w="0" w:type="auto"/>
              <w:tblCellMar>
                <w:left w:w="0" w:type="dxa"/>
                <w:right w:w="0" w:type="dxa"/>
              </w:tblCellMar>
              <w:tblLook w:val="04A0"/>
            </w:tblPr>
            <w:tblGrid>
              <w:gridCol w:w="308"/>
              <w:gridCol w:w="3310"/>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equal to the zero coupon bond.</w:t>
                  </w:r>
                </w:p>
              </w:tc>
            </w:tr>
          </w:tbl>
          <w:p w:rsidR="007A1294" w:rsidRDefault="007A1294">
            <w:pPr>
              <w:keepNext/>
              <w:keepLines/>
              <w:rPr>
                <w:sz w:val="2"/>
              </w:rPr>
            </w:pPr>
          </w:p>
          <w:tbl>
            <w:tblPr>
              <w:tblW w:w="0" w:type="auto"/>
              <w:tblCellMar>
                <w:left w:w="0" w:type="dxa"/>
                <w:right w:w="0" w:type="dxa"/>
              </w:tblCellMar>
              <w:tblLook w:val="04A0"/>
            </w:tblPr>
            <w:tblGrid>
              <w:gridCol w:w="308"/>
              <w:gridCol w:w="2148"/>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equal to its maturity.</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34.</w:t>
            </w:r>
          </w:p>
        </w:tc>
        <w:tc>
          <w:tcPr>
            <w:tcW w:w="4650" w:type="pct"/>
          </w:tcPr>
          <w:p w:rsidR="007A1294" w:rsidRDefault="00550275">
            <w:pPr>
              <w:keepNext/>
              <w:keepLines/>
            </w:pPr>
            <w:r>
              <w:rPr>
                <w:rFonts w:ascii="Arial Unicode MS" w:eastAsia="Arial Unicode MS" w:hAnsi="Arial Unicode MS" w:cs="Arial Unicode MS"/>
                <w:color w:val="000000"/>
              </w:rPr>
              <w:t>A financial institution has equity equal to one-tenth of its assets. If its asset duration is currently</w:t>
            </w:r>
            <w:r>
              <w:rPr>
                <w:rFonts w:ascii="Arial Unicode MS" w:eastAsia="Arial Unicode MS" w:hAnsi="Arial Unicode MS" w:cs="Arial Unicode MS"/>
                <w:color w:val="000000"/>
              </w:rPr>
              <w:t xml:space="preserve"> equal to its liability duration, then to immunize, the firm needs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3723"/>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decrease the duration of its assets.</w:t>
                  </w:r>
                </w:p>
              </w:tc>
            </w:tr>
          </w:tbl>
          <w:p w:rsidR="007A1294" w:rsidRDefault="007A1294">
            <w:pPr>
              <w:keepNext/>
              <w:keepLines/>
              <w:rPr>
                <w:sz w:val="2"/>
              </w:rPr>
            </w:pPr>
          </w:p>
          <w:tbl>
            <w:tblPr>
              <w:tblW w:w="0" w:type="auto"/>
              <w:tblCellMar>
                <w:left w:w="0" w:type="dxa"/>
                <w:right w:w="0" w:type="dxa"/>
              </w:tblCellMar>
              <w:tblLook w:val="04A0"/>
            </w:tblPr>
            <w:tblGrid>
              <w:gridCol w:w="308"/>
              <w:gridCol w:w="3642"/>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increase the duration of its assets.</w:t>
                  </w:r>
                </w:p>
              </w:tc>
            </w:tr>
          </w:tbl>
          <w:p w:rsidR="007A1294" w:rsidRDefault="007A1294">
            <w:pPr>
              <w:keepNext/>
              <w:keepLines/>
              <w:rPr>
                <w:sz w:val="2"/>
              </w:rPr>
            </w:pPr>
          </w:p>
          <w:tbl>
            <w:tblPr>
              <w:tblW w:w="0" w:type="auto"/>
              <w:tblCellMar>
                <w:left w:w="0" w:type="dxa"/>
                <w:right w:w="0" w:type="dxa"/>
              </w:tblCellMar>
              <w:tblLook w:val="04A0"/>
            </w:tblPr>
            <w:tblGrid>
              <w:gridCol w:w="308"/>
              <w:gridCol w:w="3936"/>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decrease the duration of its liabilities.</w:t>
                  </w:r>
                </w:p>
              </w:tc>
            </w:tr>
          </w:tbl>
          <w:p w:rsidR="007A1294" w:rsidRDefault="007A1294">
            <w:pPr>
              <w:keepNext/>
              <w:keepLines/>
              <w:rPr>
                <w:sz w:val="2"/>
              </w:rPr>
            </w:pPr>
          </w:p>
          <w:tbl>
            <w:tblPr>
              <w:tblW w:w="0" w:type="auto"/>
              <w:tblCellMar>
                <w:left w:w="0" w:type="dxa"/>
                <w:right w:w="0" w:type="dxa"/>
              </w:tblCellMar>
              <w:tblLook w:val="04A0"/>
            </w:tblPr>
            <w:tblGrid>
              <w:gridCol w:w="308"/>
              <w:gridCol w:w="8766"/>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do nothing, i.e., keep the duration of its </w:t>
                  </w:r>
                  <w:r>
                    <w:rPr>
                      <w:rFonts w:ascii="Arial Unicode MS" w:eastAsia="Arial Unicode MS" w:hAnsi="Arial Unicode MS" w:cs="Arial Unicode MS"/>
                      <w:color w:val="000000"/>
                    </w:rPr>
                    <w:t>liabilities equal to the duration of its assets.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35.</w:t>
            </w:r>
          </w:p>
        </w:tc>
        <w:tc>
          <w:tcPr>
            <w:tcW w:w="4650" w:type="pct"/>
          </w:tcPr>
          <w:p w:rsidR="007A1294" w:rsidRDefault="00550275">
            <w:pPr>
              <w:keepNext/>
              <w:keepLines/>
            </w:pPr>
            <w:r>
              <w:rPr>
                <w:rFonts w:ascii="Arial Unicode MS" w:eastAsia="Arial Unicode MS" w:hAnsi="Arial Unicode MS" w:cs="Arial Unicode MS"/>
                <w:color w:val="000000"/>
              </w:rPr>
              <w:t xml:space="preserve">If a financial institution has equated the dollar effects of interest rate risk on the assets with the dollar effects on the </w:t>
            </w:r>
            <w:r>
              <w:rPr>
                <w:rFonts w:ascii="Arial Unicode MS" w:eastAsia="Arial Unicode MS" w:hAnsi="Arial Unicode MS" w:cs="Arial Unicode MS"/>
                <w:color w:val="000000"/>
              </w:rPr>
              <w:t>liabilities, it has engaged in: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455"/>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long hedge.</w:t>
                  </w:r>
                </w:p>
              </w:tc>
            </w:tr>
          </w:tbl>
          <w:p w:rsidR="007A1294" w:rsidRDefault="007A1294">
            <w:pPr>
              <w:keepNext/>
              <w:keepLines/>
              <w:rPr>
                <w:sz w:val="2"/>
              </w:rPr>
            </w:pPr>
          </w:p>
          <w:tbl>
            <w:tblPr>
              <w:tblW w:w="0" w:type="auto"/>
              <w:tblCellMar>
                <w:left w:w="0" w:type="dxa"/>
                <w:right w:w="0" w:type="dxa"/>
              </w:tblCellMar>
              <w:tblLook w:val="04A0"/>
            </w:tblPr>
            <w:tblGrid>
              <w:gridCol w:w="308"/>
              <w:gridCol w:w="1535"/>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short hedge.</w:t>
                  </w:r>
                </w:p>
              </w:tc>
            </w:tr>
          </w:tbl>
          <w:p w:rsidR="007A1294" w:rsidRDefault="007A1294">
            <w:pPr>
              <w:keepNext/>
              <w:keepLines/>
              <w:rPr>
                <w:sz w:val="2"/>
              </w:rPr>
            </w:pPr>
          </w:p>
          <w:tbl>
            <w:tblPr>
              <w:tblW w:w="0" w:type="auto"/>
              <w:tblCellMar>
                <w:left w:w="0" w:type="dxa"/>
                <w:right w:w="0" w:type="dxa"/>
              </w:tblCellMar>
              <w:tblLook w:val="04A0"/>
            </w:tblPr>
            <w:tblGrid>
              <w:gridCol w:w="308"/>
              <w:gridCol w:w="189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protected swap.</w:t>
                  </w:r>
                </w:p>
              </w:tc>
            </w:tr>
          </w:tbl>
          <w:p w:rsidR="007A1294" w:rsidRDefault="007A1294">
            <w:pPr>
              <w:keepNext/>
              <w:keepLines/>
              <w:rPr>
                <w:sz w:val="2"/>
              </w:rPr>
            </w:pPr>
          </w:p>
          <w:tbl>
            <w:tblPr>
              <w:tblW w:w="0" w:type="auto"/>
              <w:tblCellMar>
                <w:left w:w="0" w:type="dxa"/>
                <w:right w:w="0" w:type="dxa"/>
              </w:tblCellMar>
              <w:tblLook w:val="04A0"/>
            </w:tblPr>
            <w:tblGrid>
              <w:gridCol w:w="347"/>
              <w:gridCol w:w="305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immunizing interest rate risk.</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36.</w:t>
            </w:r>
          </w:p>
        </w:tc>
        <w:tc>
          <w:tcPr>
            <w:tcW w:w="4650" w:type="pct"/>
          </w:tcPr>
          <w:p w:rsidR="007A1294" w:rsidRDefault="00550275">
            <w:pPr>
              <w:keepNext/>
              <w:keepLines/>
            </w:pPr>
            <w:r>
              <w:rPr>
                <w:rFonts w:ascii="Arial Unicode MS" w:eastAsia="Arial Unicode MS" w:hAnsi="Arial Unicode MS" w:cs="Arial Unicode MS"/>
                <w:color w:val="000000"/>
              </w:rPr>
              <w:t xml:space="preserve">Firm A is paying $750,000 in interest </w:t>
            </w:r>
            <w:r>
              <w:rPr>
                <w:rFonts w:ascii="Arial Unicode MS" w:eastAsia="Arial Unicode MS" w:hAnsi="Arial Unicode MS" w:cs="Arial Unicode MS"/>
                <w:color w:val="000000"/>
              </w:rPr>
              <w:t>payments a year while Firm B is paying LIBOR plus 75 basis points on $10,000,000 loans. The current LIBOR rate is 6.5%. Firm A and B have agreed to swap interest payments, how much will paid to which Firm this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108"/>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$750,000 to Firm B.</w:t>
                  </w:r>
                </w:p>
              </w:tc>
            </w:tr>
          </w:tbl>
          <w:p w:rsidR="007A1294" w:rsidRDefault="007A1294">
            <w:pPr>
              <w:keepNext/>
              <w:keepLines/>
              <w:rPr>
                <w:sz w:val="2"/>
              </w:rPr>
            </w:pPr>
          </w:p>
          <w:tbl>
            <w:tblPr>
              <w:tblW w:w="0" w:type="auto"/>
              <w:tblCellMar>
                <w:left w:w="0" w:type="dxa"/>
                <w:right w:w="0" w:type="dxa"/>
              </w:tblCellMar>
              <w:tblLook w:val="04A0"/>
            </w:tblPr>
            <w:tblGrid>
              <w:gridCol w:w="308"/>
              <w:gridCol w:w="2108"/>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$725,0</w:t>
                  </w:r>
                  <w:r>
                    <w:rPr>
                      <w:rFonts w:ascii="Arial Unicode MS" w:eastAsia="Arial Unicode MS" w:hAnsi="Arial Unicode MS" w:cs="Arial Unicode MS"/>
                      <w:color w:val="000000"/>
                    </w:rPr>
                    <w:t>00 to Firm A.</w:t>
                  </w:r>
                </w:p>
              </w:tc>
            </w:tr>
          </w:tbl>
          <w:p w:rsidR="007A1294" w:rsidRDefault="007A1294">
            <w:pPr>
              <w:keepNext/>
              <w:keepLines/>
              <w:rPr>
                <w:sz w:val="2"/>
              </w:rPr>
            </w:pPr>
          </w:p>
          <w:tbl>
            <w:tblPr>
              <w:tblW w:w="0" w:type="auto"/>
              <w:tblCellMar>
                <w:left w:w="0" w:type="dxa"/>
                <w:right w:w="0" w:type="dxa"/>
              </w:tblCellMar>
              <w:tblLook w:val="04A0"/>
            </w:tblPr>
            <w:tblGrid>
              <w:gridCol w:w="308"/>
              <w:gridCol w:w="197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$25,000 to Firm A.</w:t>
                  </w:r>
                </w:p>
              </w:tc>
            </w:tr>
          </w:tbl>
          <w:p w:rsidR="007A1294" w:rsidRDefault="007A1294">
            <w:pPr>
              <w:keepNext/>
              <w:keepLines/>
              <w:rPr>
                <w:sz w:val="2"/>
              </w:rPr>
            </w:pPr>
          </w:p>
          <w:tbl>
            <w:tblPr>
              <w:tblW w:w="0" w:type="auto"/>
              <w:tblCellMar>
                <w:left w:w="0" w:type="dxa"/>
                <w:right w:w="0" w:type="dxa"/>
              </w:tblCellMar>
              <w:tblLook w:val="04A0"/>
            </w:tblPr>
            <w:tblGrid>
              <w:gridCol w:w="347"/>
              <w:gridCol w:w="197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$25,000 to Firm B.</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37.</w:t>
            </w:r>
          </w:p>
        </w:tc>
        <w:tc>
          <w:tcPr>
            <w:tcW w:w="4650" w:type="pct"/>
          </w:tcPr>
          <w:p w:rsidR="007A1294" w:rsidRDefault="00550275">
            <w:pPr>
              <w:keepNext/>
              <w:keepLines/>
            </w:pPr>
            <w:r>
              <w:rPr>
                <w:rFonts w:ascii="Arial Unicode MS" w:eastAsia="Arial Unicode MS" w:hAnsi="Arial Unicode MS" w:cs="Arial Unicode MS"/>
                <w:color w:val="000000"/>
              </w:rPr>
              <w:t>Interest rate and currency swaps allow one party to exchange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244"/>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floating interest rate or currency value</w:t>
                  </w:r>
                  <w:r>
                    <w:rPr>
                      <w:rFonts w:ascii="Arial Unicode MS" w:eastAsia="Arial Unicode MS" w:hAnsi="Arial Unicode MS" w:cs="Arial Unicode MS"/>
                      <w:color w:val="000000"/>
                    </w:rPr>
                    <w:t xml:space="preserve"> for a fixed value over the contract term.</w:t>
                  </w:r>
                </w:p>
              </w:tc>
            </w:tr>
          </w:tbl>
          <w:p w:rsidR="007A1294" w:rsidRDefault="007A1294">
            <w:pPr>
              <w:keepNext/>
              <w:keepLines/>
              <w:rPr>
                <w:sz w:val="2"/>
              </w:rPr>
            </w:pPr>
          </w:p>
          <w:tbl>
            <w:tblPr>
              <w:tblW w:w="0" w:type="auto"/>
              <w:tblCellMar>
                <w:left w:w="0" w:type="dxa"/>
                <w:right w:w="0" w:type="dxa"/>
              </w:tblCellMar>
              <w:tblLook w:val="04A0"/>
            </w:tblPr>
            <w:tblGrid>
              <w:gridCol w:w="308"/>
              <w:gridCol w:w="8618"/>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fixed interest rate or currency value for a lower fixed value over the contract term.</w:t>
                  </w:r>
                </w:p>
              </w:tc>
            </w:tr>
          </w:tbl>
          <w:p w:rsidR="007A1294" w:rsidRDefault="007A1294">
            <w:pPr>
              <w:keepNext/>
              <w:keepLines/>
              <w:rPr>
                <w:sz w:val="2"/>
              </w:rPr>
            </w:pPr>
          </w:p>
          <w:tbl>
            <w:tblPr>
              <w:tblW w:w="0" w:type="auto"/>
              <w:tblCellMar>
                <w:left w:w="0" w:type="dxa"/>
                <w:right w:w="0" w:type="dxa"/>
              </w:tblCellMar>
              <w:tblLook w:val="04A0"/>
            </w:tblPr>
            <w:tblGrid>
              <w:gridCol w:w="308"/>
              <w:gridCol w:w="9152"/>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floating interest rate or currency value for a lower floating value over the contract term.</w:t>
                  </w:r>
                </w:p>
              </w:tc>
            </w:tr>
          </w:tbl>
          <w:p w:rsidR="007A1294" w:rsidRDefault="007A1294">
            <w:pPr>
              <w:keepNext/>
              <w:keepLines/>
              <w:rPr>
                <w:sz w:val="2"/>
              </w:rPr>
            </w:pPr>
          </w:p>
          <w:tbl>
            <w:tblPr>
              <w:tblW w:w="0" w:type="auto"/>
              <w:tblCellMar>
                <w:left w:w="0" w:type="dxa"/>
                <w:right w:w="0" w:type="dxa"/>
              </w:tblCellMar>
              <w:tblLook w:val="04A0"/>
            </w:tblPr>
            <w:tblGrid>
              <w:gridCol w:w="308"/>
              <w:gridCol w:w="783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a fixed interest </w:t>
                  </w:r>
                  <w:r>
                    <w:rPr>
                      <w:rFonts w:ascii="Arial Unicode MS" w:eastAsia="Arial Unicode MS" w:hAnsi="Arial Unicode MS" w:cs="Arial Unicode MS"/>
                      <w:color w:val="000000"/>
                    </w:rPr>
                    <w:t>rate position for a currency position over the contract term.</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38.</w:t>
            </w:r>
          </w:p>
        </w:tc>
        <w:tc>
          <w:tcPr>
            <w:tcW w:w="4650" w:type="pct"/>
          </w:tcPr>
          <w:p w:rsidR="007A1294" w:rsidRDefault="00550275">
            <w:pPr>
              <w:keepNext/>
              <w:keepLines/>
            </w:pPr>
            <w:r>
              <w:rPr>
                <w:rFonts w:ascii="Arial Unicode MS" w:eastAsia="Arial Unicode MS" w:hAnsi="Arial Unicode MS" w:cs="Arial Unicode MS"/>
                <w:color w:val="000000"/>
              </w:rPr>
              <w:t>LIBOR stands for: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016"/>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Luasanne Interest Basis Offered Rate</w:t>
                  </w:r>
                </w:p>
              </w:tc>
            </w:tr>
          </w:tbl>
          <w:p w:rsidR="007A1294" w:rsidRDefault="007A1294">
            <w:pPr>
              <w:keepNext/>
              <w:keepLines/>
              <w:rPr>
                <w:sz w:val="2"/>
              </w:rPr>
            </w:pPr>
          </w:p>
          <w:tbl>
            <w:tblPr>
              <w:tblW w:w="0" w:type="auto"/>
              <w:tblCellMar>
                <w:left w:w="0" w:type="dxa"/>
                <w:right w:w="0" w:type="dxa"/>
              </w:tblCellMar>
              <w:tblLook w:val="04A0"/>
            </w:tblPr>
            <w:tblGrid>
              <w:gridCol w:w="308"/>
              <w:gridCol w:w="2175"/>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Libido Over Redline.</w:t>
                  </w:r>
                </w:p>
              </w:tc>
            </w:tr>
          </w:tbl>
          <w:p w:rsidR="007A1294" w:rsidRDefault="007A1294">
            <w:pPr>
              <w:keepNext/>
              <w:keepLines/>
              <w:rPr>
                <w:sz w:val="2"/>
              </w:rPr>
            </w:pPr>
          </w:p>
          <w:tbl>
            <w:tblPr>
              <w:tblW w:w="0" w:type="auto"/>
              <w:tblCellMar>
                <w:left w:w="0" w:type="dxa"/>
                <w:right w:w="0" w:type="dxa"/>
              </w:tblCellMar>
              <w:tblLook w:val="04A0"/>
            </w:tblPr>
            <w:tblGrid>
              <w:gridCol w:w="347"/>
              <w:gridCol w:w="3376"/>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London Interbank </w:t>
                  </w:r>
                  <w:r>
                    <w:rPr>
                      <w:rFonts w:ascii="Arial Unicode MS" w:eastAsia="Arial Unicode MS" w:hAnsi="Arial Unicode MS" w:cs="Arial Unicode MS"/>
                      <w:color w:val="000000"/>
                    </w:rPr>
                    <w:t>Offered Rate.</w:t>
                  </w:r>
                </w:p>
              </w:tc>
            </w:tr>
          </w:tbl>
          <w:p w:rsidR="007A1294" w:rsidRDefault="007A1294">
            <w:pPr>
              <w:keepNext/>
              <w:keepLines/>
              <w:rPr>
                <w:sz w:val="2"/>
              </w:rPr>
            </w:pPr>
          </w:p>
          <w:tbl>
            <w:tblPr>
              <w:tblW w:w="0" w:type="auto"/>
              <w:tblCellMar>
                <w:left w:w="0" w:type="dxa"/>
                <w:right w:w="0" w:type="dxa"/>
              </w:tblCellMar>
              <w:tblLook w:val="04A0"/>
            </w:tblPr>
            <w:tblGrid>
              <w:gridCol w:w="308"/>
              <w:gridCol w:w="3416"/>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London Interagency Overt Rate.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39.</w:t>
            </w:r>
          </w:p>
        </w:tc>
        <w:tc>
          <w:tcPr>
            <w:tcW w:w="4650" w:type="pct"/>
          </w:tcPr>
          <w:p w:rsidR="007A1294" w:rsidRDefault="00550275">
            <w:pPr>
              <w:keepNext/>
              <w:keepLines/>
            </w:pPr>
            <w:r>
              <w:rPr>
                <w:rFonts w:ascii="Arial Unicode MS" w:eastAsia="Arial Unicode MS" w:hAnsi="Arial Unicode MS" w:cs="Arial Unicode MS"/>
                <w:color w:val="000000"/>
              </w:rPr>
              <w:t>An inverse floater and a super-inverse floater are more valuable to a purchaser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015"/>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interest rates stay the same.</w:t>
                  </w:r>
                </w:p>
              </w:tc>
            </w:tr>
          </w:tbl>
          <w:p w:rsidR="007A1294" w:rsidRDefault="007A1294">
            <w:pPr>
              <w:keepNext/>
              <w:keepLines/>
              <w:rPr>
                <w:sz w:val="2"/>
              </w:rPr>
            </w:pPr>
          </w:p>
          <w:tbl>
            <w:tblPr>
              <w:tblW w:w="0" w:type="auto"/>
              <w:tblCellMar>
                <w:left w:w="0" w:type="dxa"/>
                <w:right w:w="0" w:type="dxa"/>
              </w:tblCellMar>
              <w:tblLook w:val="04A0"/>
            </w:tblPr>
            <w:tblGrid>
              <w:gridCol w:w="334"/>
              <w:gridCol w:w="182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interest rates fall.</w:t>
                  </w:r>
                </w:p>
              </w:tc>
            </w:tr>
          </w:tbl>
          <w:p w:rsidR="007A1294" w:rsidRDefault="007A1294">
            <w:pPr>
              <w:keepNext/>
              <w:keepLines/>
              <w:rPr>
                <w:sz w:val="2"/>
              </w:rPr>
            </w:pPr>
          </w:p>
          <w:tbl>
            <w:tblPr>
              <w:tblW w:w="0" w:type="auto"/>
              <w:tblCellMar>
                <w:left w:w="0" w:type="dxa"/>
                <w:right w:w="0" w:type="dxa"/>
              </w:tblCellMar>
              <w:tblLook w:val="04A0"/>
            </w:tblPr>
            <w:tblGrid>
              <w:gridCol w:w="308"/>
              <w:gridCol w:w="1908"/>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interest rates rise.</w:t>
                  </w:r>
                </w:p>
              </w:tc>
            </w:tr>
          </w:tbl>
          <w:p w:rsidR="007A1294" w:rsidRDefault="007A1294">
            <w:pPr>
              <w:keepNext/>
              <w:keepLines/>
              <w:rPr>
                <w:sz w:val="2"/>
              </w:rPr>
            </w:pPr>
          </w:p>
          <w:tbl>
            <w:tblPr>
              <w:tblW w:w="0" w:type="auto"/>
              <w:tblCellMar>
                <w:left w:w="0" w:type="dxa"/>
                <w:right w:w="0" w:type="dxa"/>
              </w:tblCellMar>
              <w:tblLook w:val="04A0"/>
            </w:tblPr>
            <w:tblGrid>
              <w:gridCol w:w="308"/>
              <w:gridCol w:w="2295"/>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if held for a long time.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40.</w:t>
            </w:r>
          </w:p>
        </w:tc>
        <w:tc>
          <w:tcPr>
            <w:tcW w:w="4650" w:type="pct"/>
          </w:tcPr>
          <w:p w:rsidR="007A1294" w:rsidRDefault="00550275">
            <w:pPr>
              <w:keepNext/>
              <w:keepLines/>
            </w:pPr>
            <w:r>
              <w:rPr>
                <w:rFonts w:ascii="Arial Unicode MS" w:eastAsia="Arial Unicode MS" w:hAnsi="Arial Unicode MS" w:cs="Arial Unicode MS"/>
                <w:color w:val="000000"/>
              </w:rPr>
              <w:t>If a firm purchases a cap at 10% this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990"/>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limit the amount of borrowing to 10% of </w:t>
                  </w:r>
                  <w:r>
                    <w:rPr>
                      <w:rFonts w:ascii="Arial Unicode MS" w:eastAsia="Arial Unicode MS" w:hAnsi="Arial Unicode MS" w:cs="Arial Unicode MS"/>
                      <w:color w:val="000000"/>
                    </w:rPr>
                    <w:t>assets.</w:t>
                  </w:r>
                </w:p>
              </w:tc>
            </w:tr>
          </w:tbl>
          <w:p w:rsidR="007A1294" w:rsidRDefault="007A1294">
            <w:pPr>
              <w:keepNext/>
              <w:keepLines/>
              <w:rPr>
                <w:sz w:val="2"/>
              </w:rPr>
            </w:pPr>
          </w:p>
          <w:tbl>
            <w:tblPr>
              <w:tblW w:w="0" w:type="auto"/>
              <w:tblCellMar>
                <w:left w:w="0" w:type="dxa"/>
                <w:right w:w="0" w:type="dxa"/>
              </w:tblCellMar>
              <w:tblLook w:val="04A0"/>
            </w:tblPr>
            <w:tblGrid>
              <w:gridCol w:w="308"/>
              <w:gridCol w:w="3789"/>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pay the firm 10% on their purchase.</w:t>
                  </w:r>
                </w:p>
              </w:tc>
            </w:tr>
          </w:tbl>
          <w:p w:rsidR="007A1294" w:rsidRDefault="007A1294">
            <w:pPr>
              <w:keepNext/>
              <w:keepLines/>
              <w:rPr>
                <w:sz w:val="2"/>
              </w:rPr>
            </w:pPr>
          </w:p>
          <w:tbl>
            <w:tblPr>
              <w:tblW w:w="0" w:type="auto"/>
              <w:tblCellMar>
                <w:left w:w="0" w:type="dxa"/>
                <w:right w:w="0" w:type="dxa"/>
              </w:tblCellMar>
              <w:tblLook w:val="04A0"/>
            </w:tblPr>
            <w:tblGrid>
              <w:gridCol w:w="347"/>
              <w:gridCol w:w="529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above 10%.</w:t>
                  </w:r>
                </w:p>
              </w:tc>
            </w:tr>
          </w:tbl>
          <w:p w:rsidR="007A1294" w:rsidRDefault="007A1294">
            <w:pPr>
              <w:keepNext/>
              <w:keepLines/>
              <w:rPr>
                <w:sz w:val="2"/>
              </w:rPr>
            </w:pPr>
          </w:p>
          <w:tbl>
            <w:tblPr>
              <w:tblW w:w="0" w:type="auto"/>
              <w:tblCellMar>
                <w:left w:w="0" w:type="dxa"/>
                <w:right w:w="0" w:type="dxa"/>
              </w:tblCellMar>
              <w:tblLook w:val="04A0"/>
            </w:tblPr>
            <w:tblGrid>
              <w:gridCol w:w="308"/>
              <w:gridCol w:w="5670"/>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below the 10%.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41.</w:t>
            </w:r>
          </w:p>
        </w:tc>
        <w:tc>
          <w:tcPr>
            <w:tcW w:w="4650" w:type="pct"/>
          </w:tcPr>
          <w:p w:rsidR="007A1294" w:rsidRDefault="00550275">
            <w:pPr>
              <w:keepNext/>
              <w:keepLines/>
            </w:pPr>
            <w:r>
              <w:rPr>
                <w:rFonts w:ascii="Arial Unicode MS" w:eastAsia="Arial Unicode MS" w:hAnsi="Arial Unicode MS" w:cs="Arial Unicode MS"/>
                <w:color w:val="000000"/>
              </w:rPr>
              <w:t xml:space="preserve">If a firm </w:t>
            </w:r>
            <w:r>
              <w:rPr>
                <w:rFonts w:ascii="Arial Unicode MS" w:eastAsia="Arial Unicode MS" w:hAnsi="Arial Unicode MS" w:cs="Arial Unicode MS"/>
                <w:color w:val="000000"/>
              </w:rPr>
              <w:t>sells a floor at 6% this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53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below the 6%.</w:t>
                  </w:r>
                </w:p>
              </w:tc>
            </w:tr>
          </w:tbl>
          <w:p w:rsidR="007A1294" w:rsidRDefault="007A1294">
            <w:pPr>
              <w:keepNext/>
              <w:keepLines/>
              <w:rPr>
                <w:sz w:val="2"/>
              </w:rPr>
            </w:pPr>
          </w:p>
          <w:tbl>
            <w:tblPr>
              <w:tblW w:w="0" w:type="auto"/>
              <w:tblCellMar>
                <w:left w:w="0" w:type="dxa"/>
                <w:right w:w="0" w:type="dxa"/>
              </w:tblCellMar>
              <w:tblLook w:val="04A0"/>
            </w:tblPr>
            <w:tblGrid>
              <w:gridCol w:w="308"/>
              <w:gridCol w:w="3656"/>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pay the firm 6% on their purchase.</w:t>
                  </w:r>
                </w:p>
              </w:tc>
            </w:tr>
          </w:tbl>
          <w:p w:rsidR="007A1294" w:rsidRDefault="007A1294">
            <w:pPr>
              <w:keepNext/>
              <w:keepLines/>
              <w:rPr>
                <w:sz w:val="2"/>
              </w:rPr>
            </w:pPr>
          </w:p>
          <w:tbl>
            <w:tblPr>
              <w:tblW w:w="0" w:type="auto"/>
              <w:tblCellMar>
                <w:left w:w="0" w:type="dxa"/>
                <w:right w:w="0" w:type="dxa"/>
              </w:tblCellMar>
              <w:tblLook w:val="04A0"/>
            </w:tblPr>
            <w:tblGrid>
              <w:gridCol w:w="308"/>
              <w:gridCol w:w="5163"/>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above 6%.</w:t>
                  </w:r>
                </w:p>
              </w:tc>
            </w:tr>
          </w:tbl>
          <w:p w:rsidR="007A1294" w:rsidRDefault="007A1294">
            <w:pPr>
              <w:keepNext/>
              <w:keepLines/>
              <w:rPr>
                <w:sz w:val="2"/>
              </w:rPr>
            </w:pPr>
          </w:p>
          <w:tbl>
            <w:tblPr>
              <w:tblW w:w="0" w:type="auto"/>
              <w:tblCellMar>
                <w:left w:w="0" w:type="dxa"/>
                <w:right w:w="0" w:type="dxa"/>
              </w:tblCellMar>
              <w:tblLook w:val="04A0"/>
            </w:tblPr>
            <w:tblGrid>
              <w:gridCol w:w="308"/>
              <w:gridCol w:w="4856"/>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limit the amount of borrowing to 6% of assets.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42.</w:t>
            </w:r>
          </w:p>
        </w:tc>
        <w:tc>
          <w:tcPr>
            <w:tcW w:w="4650" w:type="pct"/>
          </w:tcPr>
          <w:p w:rsidR="007A1294" w:rsidRDefault="00550275">
            <w:pPr>
              <w:keepNext/>
              <w:keepLines/>
            </w:pPr>
            <w:r>
              <w:rPr>
                <w:rFonts w:ascii="Arial Unicode MS" w:eastAsia="Arial Unicode MS" w:hAnsi="Arial Unicode MS" w:cs="Arial Unicode MS"/>
                <w:color w:val="000000"/>
              </w:rPr>
              <w:t xml:space="preserve">A Treasury Note with a maturity of 2 years pays interest semi-annually on a 9 percent annual coupon rate. The $1,000 face value is returned at maturity. If the effective annual yield </w:t>
            </w:r>
            <w:r>
              <w:rPr>
                <w:rFonts w:ascii="Arial Unicode MS" w:eastAsia="Arial Unicode MS" w:hAnsi="Arial Unicode MS" w:cs="Arial Unicode MS"/>
                <w:color w:val="000000"/>
              </w:rPr>
              <w:t>for all maturities is 7 percent annually, what is the current price of the Treasury Note?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The semi-annual spot rates are (1.075) = 1.0344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 45 A3,3.44+ 10454,3.44PV = $1,038.99</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43.</w:t>
            </w:r>
          </w:p>
        </w:tc>
        <w:tc>
          <w:tcPr>
            <w:tcW w:w="4650" w:type="pct"/>
          </w:tcPr>
          <w:p w:rsidR="007A1294" w:rsidRDefault="00550275">
            <w:pPr>
              <w:keepNext/>
              <w:keepLines/>
            </w:pPr>
            <w:r>
              <w:rPr>
                <w:rFonts w:ascii="Arial Unicode MS" w:eastAsia="Arial Unicode MS" w:hAnsi="Arial Unicode MS" w:cs="Arial Unicode MS"/>
                <w:color w:val="000000"/>
              </w:rPr>
              <w:t>Calculate the duration of a 7-year $1,000 zero-coupon bond with a current price of $399.63 and a yield to maturity of 14%.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Duration of a zero is always equal to its maturity = 7 years.</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w:t>
            </w:r>
            <w:r>
              <w:rPr>
                <w:rFonts w:ascii="Arial Unicode MS" w:eastAsia="Arial Unicode MS" w:hAnsi="Arial Unicode MS" w:cs="Arial Unicode MS"/>
                <w:i/>
                <w:color w:val="000000"/>
                <w:sz w:val="16"/>
              </w:rPr>
              <w:t>26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44.</w:t>
            </w:r>
          </w:p>
        </w:tc>
        <w:tc>
          <w:tcPr>
            <w:tcW w:w="4650" w:type="pct"/>
          </w:tcPr>
          <w:p w:rsidR="007A1294" w:rsidRDefault="00550275">
            <w:pPr>
              <w:keepNext/>
              <w:keepLines/>
            </w:pPr>
            <w:r>
              <w:rPr>
                <w:rFonts w:ascii="Arial Unicode MS" w:eastAsia="Arial Unicode MS" w:hAnsi="Arial Unicode MS" w:cs="Arial Unicode MS"/>
                <w:color w:val="000000"/>
              </w:rPr>
              <w:t>Calculate the duration of a 4-year $1,000 face value bond, which pays 8% coupons annually throughout maturity and has a yield to maturity of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 xml:space="preserve">D = [80/(1.09 +160/(1.09)2+ 240/(1.09)3+ 4,320/(1.09)4]/967.60 = 3453.78/967.60 = 3.569 </w:t>
            </w:r>
            <w:r>
              <w:rPr>
                <w:rFonts w:ascii="Arial Unicode MS" w:eastAsia="Arial Unicode MS" w:hAnsi="Arial Unicode MS" w:cs="Arial Unicode MS"/>
                <w:color w:val="000000"/>
              </w:rPr>
              <w:t>years.</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7A1294">
            <w:pPr>
              <w:keepNext/>
              <w:keepLines/>
              <w:rPr>
                <w:sz w:val="2"/>
              </w:rPr>
            </w:pPr>
          </w:p>
        </w:tc>
        <w:tc>
          <w:tcPr>
            <w:tcW w:w="4650" w:type="pct"/>
          </w:tcPr>
          <w:p w:rsidR="007A1294" w:rsidRDefault="00550275">
            <w:pPr>
              <w:keepNext/>
              <w:keepLines/>
            </w:pP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noProof/>
                <w:color w:val="000000"/>
              </w:rPr>
              <w:drawing>
                <wp:inline distT="0" distB="0" distL="0" distR="0">
                  <wp:extent cx="2449285" cy="1611085"/>
                  <wp:effectExtent l="0" t="0" r="0" b="0"/>
                  <wp:docPr id="2" name="https://www.eztestonline.com/rucklidge.j/136628754973794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rucklidge.j/13662875497379400.tp4?REQUEST=SHOWmedia&amp;media=image001PRINT.png"/>
                          <pic:cNvPicPr/>
                        </pic:nvPicPr>
                        <pic:blipFill>
                          <a:blip r:embed="rId4"/>
                          <a:stretch/>
                        </pic:blipFill>
                        <pic:spPr>
                          <a:xfrm>
                            <a:off x="0" y="0"/>
                            <a:ext cx="2449285" cy="1611085"/>
                          </a:xfrm>
                          <a:prstGeom prst="rect">
                            <a:avLst/>
                          </a:prstGeom>
                        </pic:spPr>
                      </pic:pic>
                    </a:graphicData>
                  </a:graphic>
                </wp:inline>
              </w:drawing>
            </w:r>
            <w:r>
              <w:rPr>
                <w:rFonts w:ascii="Arial Unicode MS" w:eastAsia="Arial Unicode MS" w:hAnsi="Arial Unicode MS" w:cs="Arial Unicode MS"/>
                <w:color w:val="000000"/>
              </w:rPr>
              <w:t> </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Ross - Chapter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45.</w:t>
            </w:r>
          </w:p>
        </w:tc>
        <w:tc>
          <w:tcPr>
            <w:tcW w:w="4650" w:type="pct"/>
          </w:tcPr>
          <w:p w:rsidR="007A1294" w:rsidRDefault="00550275">
            <w:pPr>
              <w:keepNext/>
              <w:keepLines/>
            </w:pPr>
            <w:r>
              <w:rPr>
                <w:rFonts w:ascii="Arial Unicode MS" w:eastAsia="Arial Unicode MS" w:hAnsi="Arial Unicode MS" w:cs="Arial Unicode MS"/>
                <w:color w:val="000000"/>
              </w:rPr>
              <w:t>Calculate the duration of Tiger State Bank's assets and liabilities.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DA = (20/39)(0) + (8/39)(.6) + (20/39)(2.2) +(8/39)(7.5) = 2.79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DL =</w:t>
            </w:r>
            <w:r>
              <w:rPr>
                <w:rFonts w:ascii="Arial Unicode MS" w:eastAsia="Arial Unicode MS" w:hAnsi="Arial Unicode MS" w:cs="Arial Unicode MS"/>
                <w:color w:val="000000"/>
              </w:rPr>
              <w:t xml:space="preserve"> (20/36)(0) + (4/36)(.4) + (12/36)(3.2) =1 111</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46.</w:t>
            </w:r>
          </w:p>
        </w:tc>
        <w:tc>
          <w:tcPr>
            <w:tcW w:w="4650" w:type="pct"/>
          </w:tcPr>
          <w:p w:rsidR="007A1294" w:rsidRDefault="00550275">
            <w:pPr>
              <w:keepNext/>
              <w:keepLines/>
            </w:pPr>
            <w:r>
              <w:rPr>
                <w:rFonts w:ascii="Arial Unicode MS" w:eastAsia="Arial Unicode MS" w:hAnsi="Arial Unicode MS" w:cs="Arial Unicode MS"/>
                <w:color w:val="000000"/>
              </w:rPr>
              <w:t>What new asset duration will immunize the balance sheet if the duration of the liabilities are 1.111?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 xml:space="preserve">Given DL= 1.111, then DA* </w:t>
            </w:r>
            <w:r>
              <w:rPr>
                <w:rFonts w:ascii="Arial Unicode MS" w:eastAsia="Arial Unicode MS" w:hAnsi="Arial Unicode MS" w:cs="Arial Unicode MS"/>
                <w:color w:val="000000"/>
              </w:rPr>
              <w:t>39 = 1.111*36; DA= 1.0255</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47.</w:t>
            </w:r>
          </w:p>
        </w:tc>
        <w:tc>
          <w:tcPr>
            <w:tcW w:w="4650" w:type="pct"/>
          </w:tcPr>
          <w:p w:rsidR="007A1294" w:rsidRDefault="00550275">
            <w:pPr>
              <w:keepNext/>
              <w:keepLines/>
            </w:pPr>
            <w:r>
              <w:rPr>
                <w:rFonts w:ascii="Arial Unicode MS" w:eastAsia="Arial Unicode MS" w:hAnsi="Arial Unicode MS" w:cs="Arial Unicode MS"/>
                <w:color w:val="000000"/>
              </w:rPr>
              <w:t xml:space="preserve">Duration is defined as the weighted average time to maturity of a financial instrument. Explain how this knowledge can help protect against interest rate </w:t>
            </w:r>
            <w:r>
              <w:rPr>
                <w:rFonts w:ascii="Arial Unicode MS" w:eastAsia="Arial Unicode MS" w:hAnsi="Arial Unicode MS" w:cs="Arial Unicode MS"/>
                <w:color w:val="000000"/>
              </w:rPr>
              <w:t>risk.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Duration measures effective time to recoup your investment.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Bond prices rise and fall with interest rate changes.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Two elements of risk</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 reinvestment risk--may earn less $ when reinvesting</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ii) price--current value of bond moves inversely to inte</w:t>
            </w:r>
            <w:r>
              <w:rPr>
                <w:rFonts w:ascii="Arial Unicode MS" w:eastAsia="Arial Unicode MS" w:hAnsi="Arial Unicode MS" w:cs="Arial Unicode MS"/>
                <w:color w:val="000000"/>
              </w:rPr>
              <w:t>rest rates.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By setting duration equal to holding horizon reinvestment and price risk offset each other.</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By setting duration of assets equal to duration of liabilities, both move up and down together.</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w:t>
            </w:r>
            <w:r>
              <w:rPr>
                <w:rFonts w:ascii="Arial Unicode MS" w:eastAsia="Arial Unicode MS" w:hAnsi="Arial Unicode MS" w:cs="Arial Unicode MS"/>
                <w:i/>
                <w:color w:val="000000"/>
                <w:sz w:val="16"/>
              </w:rPr>
              <w:t>Chapter 26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48.</w:t>
            </w:r>
          </w:p>
        </w:tc>
        <w:tc>
          <w:tcPr>
            <w:tcW w:w="4650" w:type="pct"/>
          </w:tcPr>
          <w:p w:rsidR="007A1294" w:rsidRDefault="00550275">
            <w:pPr>
              <w:keepNext/>
              <w:keepLines/>
            </w:pPr>
            <w:r>
              <w:rPr>
                <w:rFonts w:ascii="Arial Unicode MS" w:eastAsia="Arial Unicode MS" w:hAnsi="Arial Unicode MS" w:cs="Arial Unicode MS"/>
                <w:color w:val="000000"/>
              </w:rPr>
              <w:t>The futures markets are labeled as pure speculation and even gambling. Why is this an inaccurate portrayal of the markets function.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Market to set (discover) prices for assets.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Future positions are for performance at a later date,</w:t>
            </w:r>
            <w:r>
              <w:rPr>
                <w:rFonts w:ascii="Arial Unicode MS" w:eastAsia="Arial Unicode MS" w:hAnsi="Arial Unicode MS" w:cs="Arial Unicode MS"/>
                <w:color w:val="000000"/>
              </w:rPr>
              <w:t xml:space="preserve"> not a spot transaction.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Earnest money as margin is a performance guarantee not borrowing.</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Speculators bear risk for hedgers.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Hedgers are spreading/reducing their risk.</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Market is zero-sum game.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Positions can be netted easily and marking to market takes pla</w:t>
            </w:r>
            <w:r>
              <w:rPr>
                <w:rFonts w:ascii="Arial Unicode MS" w:eastAsia="Arial Unicode MS" w:hAnsi="Arial Unicode MS" w:cs="Arial Unicode MS"/>
                <w:color w:val="000000"/>
              </w:rPr>
              <w:t>ce daily.</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49.</w:t>
            </w:r>
          </w:p>
        </w:tc>
        <w:tc>
          <w:tcPr>
            <w:tcW w:w="4650" w:type="pct"/>
          </w:tcPr>
          <w:p w:rsidR="007A1294" w:rsidRDefault="00550275">
            <w:pPr>
              <w:keepNext/>
              <w:keepLines/>
            </w:pPr>
            <w:r>
              <w:rPr>
                <w:rFonts w:ascii="Arial Unicode MS" w:eastAsia="Arial Unicode MS" w:hAnsi="Arial Unicode MS" w:cs="Arial Unicode MS"/>
                <w:color w:val="000000"/>
              </w:rPr>
              <w:t>A derivative is a financial instrument whose value is determined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549"/>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regulatory body such as the FTC.</w:t>
                  </w:r>
                </w:p>
              </w:tc>
            </w:tr>
          </w:tbl>
          <w:p w:rsidR="007A1294" w:rsidRDefault="007A1294">
            <w:pPr>
              <w:keepNext/>
              <w:keepLines/>
              <w:rPr>
                <w:sz w:val="2"/>
              </w:rPr>
            </w:pPr>
          </w:p>
          <w:tbl>
            <w:tblPr>
              <w:tblW w:w="0" w:type="auto"/>
              <w:tblCellMar>
                <w:left w:w="0" w:type="dxa"/>
                <w:right w:w="0" w:type="dxa"/>
              </w:tblCellMar>
              <w:tblLook w:val="04A0"/>
            </w:tblPr>
            <w:tblGrid>
              <w:gridCol w:w="334"/>
              <w:gridCol w:w="325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primitive or underlying asset.</w:t>
                  </w:r>
                </w:p>
              </w:tc>
            </w:tr>
          </w:tbl>
          <w:p w:rsidR="007A1294" w:rsidRDefault="007A1294">
            <w:pPr>
              <w:keepNext/>
              <w:keepLines/>
              <w:rPr>
                <w:sz w:val="2"/>
              </w:rPr>
            </w:pPr>
          </w:p>
          <w:tbl>
            <w:tblPr>
              <w:tblW w:w="0" w:type="auto"/>
              <w:tblCellMar>
                <w:left w:w="0" w:type="dxa"/>
                <w:right w:w="0" w:type="dxa"/>
              </w:tblCellMar>
              <w:tblLook w:val="04A0"/>
            </w:tblPr>
            <w:tblGrid>
              <w:gridCol w:w="308"/>
              <w:gridCol w:w="149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hedging a </w:t>
                  </w:r>
                  <w:r>
                    <w:rPr>
                      <w:rFonts w:ascii="Arial Unicode MS" w:eastAsia="Arial Unicode MS" w:hAnsi="Arial Unicode MS" w:cs="Arial Unicode MS"/>
                      <w:color w:val="000000"/>
                    </w:rPr>
                    <w:t>risk</w:t>
                  </w:r>
                </w:p>
              </w:tc>
            </w:tr>
          </w:tbl>
          <w:p w:rsidR="007A1294" w:rsidRDefault="007A1294">
            <w:pPr>
              <w:keepNext/>
              <w:keepLines/>
              <w:rPr>
                <w:sz w:val="2"/>
              </w:rPr>
            </w:pPr>
          </w:p>
          <w:tbl>
            <w:tblPr>
              <w:tblW w:w="0" w:type="auto"/>
              <w:tblCellMar>
                <w:left w:w="0" w:type="dxa"/>
                <w:right w:w="0" w:type="dxa"/>
              </w:tblCellMar>
              <w:tblLook w:val="04A0"/>
            </w:tblPr>
            <w:tblGrid>
              <w:gridCol w:w="308"/>
              <w:gridCol w:w="2402"/>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hedging a speculation.</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50.</w:t>
            </w:r>
          </w:p>
        </w:tc>
        <w:tc>
          <w:tcPr>
            <w:tcW w:w="4650" w:type="pct"/>
          </w:tcPr>
          <w:p w:rsidR="007A1294" w:rsidRDefault="00550275">
            <w:pPr>
              <w:keepNext/>
              <w:keepLines/>
            </w:pPr>
            <w:r>
              <w:rPr>
                <w:rFonts w:ascii="Arial Unicode MS" w:eastAsia="Arial Unicode MS" w:hAnsi="Arial Unicode MS" w:cs="Arial Unicode MS"/>
                <w:color w:val="000000"/>
              </w:rPr>
              <w:t>Derivatives can be used to either hedge or speculate. These actions: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895"/>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increase risk in both cases.</w:t>
                  </w:r>
                </w:p>
              </w:tc>
            </w:tr>
          </w:tbl>
          <w:p w:rsidR="007A1294" w:rsidRDefault="007A1294">
            <w:pPr>
              <w:keepNext/>
              <w:keepLines/>
              <w:rPr>
                <w:sz w:val="2"/>
              </w:rPr>
            </w:pPr>
          </w:p>
          <w:tbl>
            <w:tblPr>
              <w:tblW w:w="0" w:type="auto"/>
              <w:tblCellMar>
                <w:left w:w="0" w:type="dxa"/>
                <w:right w:w="0" w:type="dxa"/>
              </w:tblCellMar>
              <w:tblLook w:val="04A0"/>
            </w:tblPr>
            <w:tblGrid>
              <w:gridCol w:w="308"/>
              <w:gridCol w:w="2975"/>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decrease risk in both cases.</w:t>
                  </w:r>
                </w:p>
              </w:tc>
            </w:tr>
          </w:tbl>
          <w:p w:rsidR="007A1294" w:rsidRDefault="007A1294">
            <w:pPr>
              <w:keepNext/>
              <w:keepLines/>
              <w:rPr>
                <w:sz w:val="2"/>
              </w:rPr>
            </w:pPr>
          </w:p>
          <w:tbl>
            <w:tblPr>
              <w:tblW w:w="0" w:type="auto"/>
              <w:tblCellMar>
                <w:left w:w="0" w:type="dxa"/>
                <w:right w:w="0" w:type="dxa"/>
              </w:tblCellMar>
              <w:tblLook w:val="04A0"/>
            </w:tblPr>
            <w:tblGrid>
              <w:gridCol w:w="308"/>
              <w:gridCol w:w="401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spread or minimize risk in both cases.</w:t>
                  </w:r>
                </w:p>
              </w:tc>
            </w:tr>
          </w:tbl>
          <w:p w:rsidR="007A1294" w:rsidRDefault="007A1294">
            <w:pPr>
              <w:keepNext/>
              <w:keepLines/>
              <w:rPr>
                <w:sz w:val="2"/>
              </w:rPr>
            </w:pPr>
          </w:p>
          <w:tbl>
            <w:tblPr>
              <w:tblW w:w="0" w:type="auto"/>
              <w:tblCellMar>
                <w:left w:w="0" w:type="dxa"/>
                <w:right w:w="0" w:type="dxa"/>
              </w:tblCellMar>
              <w:tblLook w:val="04A0"/>
            </w:tblPr>
            <w:tblGrid>
              <w:gridCol w:w="347"/>
              <w:gridCol w:w="593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offsets risk by hedging and increase risk by speculating.</w:t>
                  </w:r>
                </w:p>
              </w:tc>
            </w:tr>
          </w:tbl>
          <w:p w:rsidR="007A1294" w:rsidRDefault="007A1294">
            <w:pPr>
              <w:keepNext/>
              <w:keepLines/>
              <w:rPr>
                <w:sz w:val="2"/>
              </w:rPr>
            </w:pPr>
          </w:p>
          <w:tbl>
            <w:tblPr>
              <w:tblW w:w="0" w:type="auto"/>
              <w:tblCellMar>
                <w:left w:w="0" w:type="dxa"/>
                <w:right w:w="0" w:type="dxa"/>
              </w:tblCellMar>
              <w:tblLook w:val="04A0"/>
            </w:tblPr>
            <w:tblGrid>
              <w:gridCol w:w="308"/>
              <w:gridCol w:w="5937"/>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offset risks by speculating and increase risk by hedging.</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51.</w:t>
            </w:r>
          </w:p>
        </w:tc>
        <w:tc>
          <w:tcPr>
            <w:tcW w:w="4650" w:type="pct"/>
          </w:tcPr>
          <w:p w:rsidR="007A1294" w:rsidRDefault="00550275">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forward contract is described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353"/>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agreeing today to buy a product at a later date at a price to be set in the future.</w:t>
                  </w:r>
                </w:p>
              </w:tc>
            </w:tr>
          </w:tbl>
          <w:p w:rsidR="007A1294" w:rsidRDefault="007A1294">
            <w:pPr>
              <w:keepNext/>
              <w:keepLines/>
              <w:rPr>
                <w:sz w:val="2"/>
              </w:rPr>
            </w:pPr>
          </w:p>
          <w:tbl>
            <w:tblPr>
              <w:tblW w:w="0" w:type="auto"/>
              <w:tblCellMar>
                <w:left w:w="0" w:type="dxa"/>
                <w:right w:w="0" w:type="dxa"/>
              </w:tblCellMar>
              <w:tblLook w:val="04A0"/>
            </w:tblPr>
            <w:tblGrid>
              <w:gridCol w:w="308"/>
              <w:gridCol w:w="6071"/>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agreeing today to buy a product today at its current price.</w:t>
                  </w:r>
                </w:p>
              </w:tc>
            </w:tr>
          </w:tbl>
          <w:p w:rsidR="007A1294" w:rsidRDefault="007A1294">
            <w:pPr>
              <w:keepNext/>
              <w:keepLines/>
              <w:rPr>
                <w:sz w:val="2"/>
              </w:rPr>
            </w:pPr>
          </w:p>
          <w:tbl>
            <w:tblPr>
              <w:tblW w:w="0" w:type="auto"/>
              <w:tblCellMar>
                <w:left w:w="0" w:type="dxa"/>
                <w:right w:w="0" w:type="dxa"/>
              </w:tblCellMar>
              <w:tblLook w:val="04A0"/>
            </w:tblPr>
            <w:tblGrid>
              <w:gridCol w:w="347"/>
              <w:gridCol w:w="7072"/>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agreeing today to buy a product at a later date at a price</w:t>
                  </w:r>
                  <w:r>
                    <w:rPr>
                      <w:rFonts w:ascii="Arial Unicode MS" w:eastAsia="Arial Unicode MS" w:hAnsi="Arial Unicode MS" w:cs="Arial Unicode MS"/>
                      <w:color w:val="000000"/>
                    </w:rPr>
                    <w:t xml:space="preserve"> set today.</w:t>
                  </w:r>
                </w:p>
              </w:tc>
            </w:tr>
          </w:tbl>
          <w:p w:rsidR="007A1294" w:rsidRDefault="007A1294">
            <w:pPr>
              <w:keepNext/>
              <w:keepLines/>
              <w:rPr>
                <w:sz w:val="2"/>
              </w:rPr>
            </w:pPr>
          </w:p>
          <w:tbl>
            <w:tblPr>
              <w:tblW w:w="0" w:type="auto"/>
              <w:tblCellMar>
                <w:left w:w="0" w:type="dxa"/>
                <w:right w:w="0" w:type="dxa"/>
              </w:tblCellMar>
              <w:tblLook w:val="04A0"/>
            </w:tblPr>
            <w:tblGrid>
              <w:gridCol w:w="308"/>
              <w:gridCol w:w="9736"/>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agreeing today to buy a product if and only if its price rises above the exercise price today at its current price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52.</w:t>
            </w:r>
          </w:p>
        </w:tc>
        <w:tc>
          <w:tcPr>
            <w:tcW w:w="4650" w:type="pct"/>
          </w:tcPr>
          <w:p w:rsidR="007A1294" w:rsidRDefault="00550275">
            <w:pPr>
              <w:keepNext/>
              <w:keepLines/>
            </w:pPr>
            <w:r>
              <w:rPr>
                <w:rFonts w:ascii="Arial Unicode MS" w:eastAsia="Arial Unicode MS" w:hAnsi="Arial Unicode MS" w:cs="Arial Unicode MS"/>
                <w:color w:val="000000"/>
              </w:rPr>
              <w:t>The buyer of a forward contract: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210"/>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will </w:t>
                  </w:r>
                  <w:r>
                    <w:rPr>
                      <w:rFonts w:ascii="Arial Unicode MS" w:eastAsia="Arial Unicode MS" w:hAnsi="Arial Unicode MS" w:cs="Arial Unicode MS"/>
                      <w:color w:val="000000"/>
                    </w:rPr>
                    <w:t>be taking delivery of the good(s) today at today's price.</w:t>
                  </w:r>
                </w:p>
              </w:tc>
            </w:tr>
          </w:tbl>
          <w:p w:rsidR="007A1294" w:rsidRDefault="007A1294">
            <w:pPr>
              <w:keepNext/>
              <w:keepLines/>
              <w:rPr>
                <w:sz w:val="2"/>
              </w:rPr>
            </w:pPr>
          </w:p>
          <w:tbl>
            <w:tblPr>
              <w:tblW w:w="0" w:type="auto"/>
              <w:tblCellMar>
                <w:left w:w="0" w:type="dxa"/>
                <w:right w:w="0" w:type="dxa"/>
              </w:tblCellMar>
              <w:tblLook w:val="04A0"/>
            </w:tblPr>
            <w:tblGrid>
              <w:gridCol w:w="308"/>
              <w:gridCol w:w="7570"/>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be making delivery of the good(s) at a later date at that date's price.</w:t>
                  </w:r>
                </w:p>
              </w:tc>
            </w:tr>
          </w:tbl>
          <w:p w:rsidR="007A1294" w:rsidRDefault="007A1294">
            <w:pPr>
              <w:keepNext/>
              <w:keepLines/>
              <w:rPr>
                <w:sz w:val="2"/>
              </w:rPr>
            </w:pPr>
          </w:p>
          <w:tbl>
            <w:tblPr>
              <w:tblW w:w="0" w:type="auto"/>
              <w:tblCellMar>
                <w:left w:w="0" w:type="dxa"/>
                <w:right w:w="0" w:type="dxa"/>
              </w:tblCellMar>
              <w:tblLook w:val="04A0"/>
            </w:tblPr>
            <w:tblGrid>
              <w:gridCol w:w="308"/>
              <w:gridCol w:w="6343"/>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be making delivery of the good(s) today at today's price.</w:t>
                  </w:r>
                </w:p>
              </w:tc>
            </w:tr>
          </w:tbl>
          <w:p w:rsidR="007A1294" w:rsidRDefault="007A1294">
            <w:pPr>
              <w:keepNext/>
              <w:keepLines/>
              <w:rPr>
                <w:sz w:val="2"/>
              </w:rPr>
            </w:pPr>
          </w:p>
          <w:tbl>
            <w:tblPr>
              <w:tblW w:w="0" w:type="auto"/>
              <w:tblCellMar>
                <w:left w:w="0" w:type="dxa"/>
                <w:right w:w="0" w:type="dxa"/>
              </w:tblCellMar>
              <w:tblLook w:val="04A0"/>
            </w:tblPr>
            <w:tblGrid>
              <w:gridCol w:w="347"/>
              <w:gridCol w:w="7711"/>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will be taking delivery of the good(s) </w:t>
                  </w:r>
                  <w:r>
                    <w:rPr>
                      <w:rFonts w:ascii="Arial Unicode MS" w:eastAsia="Arial Unicode MS" w:hAnsi="Arial Unicode MS" w:cs="Arial Unicode MS"/>
                      <w:color w:val="000000"/>
                    </w:rPr>
                    <w:t>at a later date at pre-specified price.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53.</w:t>
            </w:r>
          </w:p>
        </w:tc>
        <w:tc>
          <w:tcPr>
            <w:tcW w:w="4650" w:type="pct"/>
          </w:tcPr>
          <w:p w:rsidR="007A1294" w:rsidRDefault="00550275">
            <w:pPr>
              <w:keepNext/>
              <w:keepLines/>
            </w:pPr>
            <w:r>
              <w:rPr>
                <w:rFonts w:ascii="Arial Unicode MS" w:eastAsia="Arial Unicode MS" w:hAnsi="Arial Unicode MS" w:cs="Arial Unicode MS"/>
                <w:color w:val="000000"/>
              </w:rPr>
              <w:t>The main difference between a forward contract and a cash transaction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164"/>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only the cash transaction creates an obligation to </w:t>
                  </w:r>
                  <w:r>
                    <w:rPr>
                      <w:rFonts w:ascii="Arial Unicode MS" w:eastAsia="Arial Unicode MS" w:hAnsi="Arial Unicode MS" w:cs="Arial Unicode MS"/>
                      <w:color w:val="000000"/>
                    </w:rPr>
                    <w:t>perform.</w:t>
                  </w:r>
                </w:p>
              </w:tc>
            </w:tr>
          </w:tbl>
          <w:p w:rsidR="007A1294" w:rsidRDefault="007A1294">
            <w:pPr>
              <w:keepNext/>
              <w:keepLines/>
              <w:rPr>
                <w:sz w:val="2"/>
              </w:rPr>
            </w:pPr>
          </w:p>
          <w:tbl>
            <w:tblPr>
              <w:tblW w:w="0" w:type="auto"/>
              <w:tblCellMar>
                <w:left w:w="0" w:type="dxa"/>
                <w:right w:w="0" w:type="dxa"/>
              </w:tblCellMar>
              <w:tblLook w:val="04A0"/>
            </w:tblPr>
            <w:tblGrid>
              <w:gridCol w:w="334"/>
              <w:gridCol w:w="957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forward is performed at a later date while the cash transaction is performed immediately.</w:t>
                  </w:r>
                </w:p>
              </w:tc>
            </w:tr>
          </w:tbl>
          <w:p w:rsidR="007A1294" w:rsidRDefault="007A1294">
            <w:pPr>
              <w:keepNext/>
              <w:keepLines/>
              <w:rPr>
                <w:sz w:val="2"/>
              </w:rPr>
            </w:pPr>
          </w:p>
          <w:tbl>
            <w:tblPr>
              <w:tblW w:w="0" w:type="auto"/>
              <w:tblCellMar>
                <w:left w:w="0" w:type="dxa"/>
                <w:right w:w="0" w:type="dxa"/>
              </w:tblCellMar>
              <w:tblLook w:val="04A0"/>
            </w:tblPr>
            <w:tblGrid>
              <w:gridCol w:w="308"/>
              <w:gridCol w:w="4523"/>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only one involves a deliverable instrument.</w:t>
                  </w:r>
                </w:p>
              </w:tc>
            </w:tr>
          </w:tbl>
          <w:p w:rsidR="007A1294" w:rsidRDefault="007A1294">
            <w:pPr>
              <w:keepNext/>
              <w:keepLines/>
              <w:rPr>
                <w:sz w:val="2"/>
              </w:rPr>
            </w:pPr>
          </w:p>
          <w:tbl>
            <w:tblPr>
              <w:tblW w:w="0" w:type="auto"/>
              <w:tblCellMar>
                <w:left w:w="0" w:type="dxa"/>
                <w:right w:w="0" w:type="dxa"/>
              </w:tblCellMar>
              <w:tblLook w:val="04A0"/>
            </w:tblPr>
            <w:tblGrid>
              <w:gridCol w:w="308"/>
              <w:gridCol w:w="2802"/>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neither allows for hedging.</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w:t>
            </w:r>
            <w:r>
              <w:rPr>
                <w:rFonts w:ascii="Arial Unicode MS" w:eastAsia="Arial Unicode MS" w:hAnsi="Arial Unicode MS" w:cs="Arial Unicode MS"/>
                <w:i/>
                <w:color w:val="000000"/>
                <w:sz w:val="16"/>
              </w:rPr>
              <w:t>26 #5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54.</w:t>
            </w:r>
          </w:p>
        </w:tc>
        <w:tc>
          <w:tcPr>
            <w:tcW w:w="4650" w:type="pct"/>
          </w:tcPr>
          <w:p w:rsidR="007A1294" w:rsidRDefault="00550275">
            <w:pPr>
              <w:keepNext/>
              <w:keepLines/>
            </w:pPr>
            <w:r>
              <w:rPr>
                <w:rFonts w:ascii="Arial Unicode MS" w:eastAsia="Arial Unicode MS" w:hAnsi="Arial Unicode MS" w:cs="Arial Unicode MS"/>
                <w:color w:val="000000"/>
              </w:rPr>
              <w:t>In the practical use of credit default swaps there: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6431"/>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is not an organized exchange or template for the agreement.</w:t>
                  </w:r>
                </w:p>
              </w:tc>
            </w:tr>
          </w:tbl>
          <w:p w:rsidR="007A1294" w:rsidRDefault="007A1294">
            <w:pPr>
              <w:keepNext/>
              <w:keepLines/>
              <w:rPr>
                <w:sz w:val="2"/>
              </w:rPr>
            </w:pPr>
          </w:p>
          <w:tbl>
            <w:tblPr>
              <w:tblW w:w="0" w:type="auto"/>
              <w:tblCellMar>
                <w:left w:w="0" w:type="dxa"/>
                <w:right w:w="0" w:type="dxa"/>
              </w:tblCellMar>
              <w:tblLook w:val="04A0"/>
            </w:tblPr>
            <w:tblGrid>
              <w:gridCol w:w="308"/>
              <w:gridCol w:w="6031"/>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is an organized exchange or template for the agreement.</w:t>
                  </w:r>
                </w:p>
              </w:tc>
            </w:tr>
          </w:tbl>
          <w:p w:rsidR="007A1294" w:rsidRDefault="007A1294">
            <w:pPr>
              <w:keepNext/>
              <w:keepLines/>
              <w:rPr>
                <w:sz w:val="2"/>
              </w:rPr>
            </w:pPr>
          </w:p>
          <w:tbl>
            <w:tblPr>
              <w:tblW w:w="0" w:type="auto"/>
              <w:tblCellMar>
                <w:left w:w="0" w:type="dxa"/>
                <w:right w:w="0" w:type="dxa"/>
              </w:tblCellMar>
              <w:tblLook w:val="04A0"/>
            </w:tblPr>
            <w:tblGrid>
              <w:gridCol w:w="308"/>
              <w:gridCol w:w="4243"/>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are laws making them illegal in Canada.</w:t>
                  </w:r>
                </w:p>
              </w:tc>
            </w:tr>
          </w:tbl>
          <w:p w:rsidR="007A1294" w:rsidRDefault="007A1294">
            <w:pPr>
              <w:keepNext/>
              <w:keepLines/>
              <w:rPr>
                <w:sz w:val="2"/>
              </w:rPr>
            </w:pPr>
          </w:p>
          <w:tbl>
            <w:tblPr>
              <w:tblW w:w="0" w:type="auto"/>
              <w:tblCellMar>
                <w:left w:w="0" w:type="dxa"/>
                <w:right w:w="0" w:type="dxa"/>
              </w:tblCellMar>
              <w:tblLook w:val="04A0"/>
            </w:tblPr>
            <w:tblGrid>
              <w:gridCol w:w="308"/>
              <w:gridCol w:w="5537"/>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are </w:t>
                  </w:r>
                  <w:r>
                    <w:rPr>
                      <w:rFonts w:ascii="Arial Unicode MS" w:eastAsia="Arial Unicode MS" w:hAnsi="Arial Unicode MS" w:cs="Arial Unicode MS"/>
                      <w:color w:val="000000"/>
                    </w:rPr>
                    <w:t>limits to the amount of borrowing of both parties.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55.</w:t>
            </w:r>
          </w:p>
        </w:tc>
        <w:tc>
          <w:tcPr>
            <w:tcW w:w="4650" w:type="pct"/>
          </w:tcPr>
          <w:p w:rsidR="007A1294" w:rsidRDefault="00550275">
            <w:pPr>
              <w:keepNext/>
              <w:keepLines/>
            </w:pPr>
            <w:r>
              <w:rPr>
                <w:rFonts w:ascii="Arial Unicode MS" w:eastAsia="Arial Unicode MS" w:hAnsi="Arial Unicode MS" w:cs="Arial Unicode MS"/>
                <w:color w:val="000000"/>
              </w:rPr>
              <w:t xml:space="preserve">You have taken a short position in a futures contract on corn at $2.60 per bushel. Over the next 5 days the contract settled </w:t>
            </w:r>
            <w:r>
              <w:rPr>
                <w:rFonts w:ascii="Arial Unicode MS" w:eastAsia="Arial Unicode MS" w:hAnsi="Arial Unicode MS" w:cs="Arial Unicode MS"/>
                <w:color w:val="000000"/>
              </w:rPr>
              <w:t>at 2.52, 2.57, 2.62, 2.68, 2.70. You then decide to reverse your position in the futures market on the fifth day at close. What is the net amount you receive at the end of 5 days?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01"/>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$2.70</w:t>
                  </w:r>
                </w:p>
              </w:tc>
            </w:tr>
          </w:tbl>
          <w:p w:rsidR="007A1294" w:rsidRDefault="007A1294">
            <w:pPr>
              <w:keepNext/>
              <w:keepLines/>
              <w:rPr>
                <w:sz w:val="2"/>
              </w:rPr>
            </w:pPr>
          </w:p>
          <w:tbl>
            <w:tblPr>
              <w:tblW w:w="0" w:type="auto"/>
              <w:tblCellMar>
                <w:left w:w="0" w:type="dxa"/>
                <w:right w:w="0" w:type="dxa"/>
              </w:tblCellMar>
              <w:tblLook w:val="04A0"/>
            </w:tblPr>
            <w:tblGrid>
              <w:gridCol w:w="334"/>
              <w:gridCol w:w="601"/>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$2.60</w:t>
                  </w:r>
                </w:p>
              </w:tc>
            </w:tr>
          </w:tbl>
          <w:p w:rsidR="007A1294" w:rsidRDefault="007A1294">
            <w:pPr>
              <w:keepNext/>
              <w:keepLines/>
              <w:rPr>
                <w:sz w:val="2"/>
              </w:rPr>
            </w:pPr>
          </w:p>
          <w:tbl>
            <w:tblPr>
              <w:tblW w:w="0" w:type="auto"/>
              <w:tblCellMar>
                <w:left w:w="0" w:type="dxa"/>
                <w:right w:w="0" w:type="dxa"/>
              </w:tblCellMar>
              <w:tblLook w:val="04A0"/>
            </w:tblPr>
            <w:tblGrid>
              <w:gridCol w:w="308"/>
              <w:gridCol w:w="601"/>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$2.80</w:t>
                  </w:r>
                </w:p>
              </w:tc>
            </w:tr>
          </w:tbl>
          <w:p w:rsidR="007A1294" w:rsidRDefault="007A1294">
            <w:pPr>
              <w:keepNext/>
              <w:keepLines/>
              <w:rPr>
                <w:sz w:val="2"/>
              </w:rPr>
            </w:pPr>
          </w:p>
          <w:tbl>
            <w:tblPr>
              <w:tblW w:w="0" w:type="auto"/>
              <w:tblCellMar>
                <w:left w:w="0" w:type="dxa"/>
                <w:right w:w="0" w:type="dxa"/>
              </w:tblCellMar>
              <w:tblLook w:val="04A0"/>
            </w:tblPr>
            <w:tblGrid>
              <w:gridCol w:w="308"/>
              <w:gridCol w:w="60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$0.00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56.</w:t>
            </w:r>
          </w:p>
        </w:tc>
        <w:tc>
          <w:tcPr>
            <w:tcW w:w="4650" w:type="pct"/>
          </w:tcPr>
          <w:p w:rsidR="007A1294" w:rsidRDefault="00550275">
            <w:pPr>
              <w:keepNext/>
              <w:keepLines/>
            </w:pPr>
            <w:r>
              <w:rPr>
                <w:rFonts w:ascii="Arial Unicode MS" w:eastAsia="Arial Unicode MS" w:hAnsi="Arial Unicode MS" w:cs="Arial Unicode MS"/>
                <w:color w:val="000000"/>
              </w:rPr>
              <w:t>You have taken a short position in a futures contract on corn at $2.60 per bushel. Over the next 5 days the contract settled at 2.52, 2.57, 2.62, 2.68, 2.70. Before you can reverse your position in the</w:t>
            </w:r>
            <w:r>
              <w:rPr>
                <w:rFonts w:ascii="Arial Unicode MS" w:eastAsia="Arial Unicode MS" w:hAnsi="Arial Unicode MS" w:cs="Arial Unicode MS"/>
                <w:color w:val="000000"/>
              </w:rPr>
              <w:t xml:space="preserve"> futures market on the fifth day you are notified to accept delivery. What will you receive on delivery and what is the net amount you receive in total?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35"/>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$2.60; $2.70</w:t>
                  </w:r>
                </w:p>
              </w:tc>
            </w:tr>
          </w:tbl>
          <w:p w:rsidR="007A1294" w:rsidRDefault="007A1294">
            <w:pPr>
              <w:keepNext/>
              <w:keepLines/>
              <w:rPr>
                <w:sz w:val="2"/>
              </w:rPr>
            </w:pPr>
          </w:p>
          <w:tbl>
            <w:tblPr>
              <w:tblW w:w="0" w:type="auto"/>
              <w:tblCellMar>
                <w:left w:w="0" w:type="dxa"/>
                <w:right w:w="0" w:type="dxa"/>
              </w:tblCellMar>
              <w:tblLook w:val="04A0"/>
            </w:tblPr>
            <w:tblGrid>
              <w:gridCol w:w="308"/>
              <w:gridCol w:w="1415"/>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$2.70; -$0.10</w:t>
                  </w:r>
                </w:p>
              </w:tc>
            </w:tr>
          </w:tbl>
          <w:p w:rsidR="007A1294" w:rsidRDefault="007A1294">
            <w:pPr>
              <w:keepNext/>
              <w:keepLines/>
              <w:rPr>
                <w:sz w:val="2"/>
              </w:rPr>
            </w:pPr>
          </w:p>
          <w:tbl>
            <w:tblPr>
              <w:tblW w:w="0" w:type="auto"/>
              <w:tblCellMar>
                <w:left w:w="0" w:type="dxa"/>
                <w:right w:w="0" w:type="dxa"/>
              </w:tblCellMar>
              <w:tblLook w:val="04A0"/>
            </w:tblPr>
            <w:tblGrid>
              <w:gridCol w:w="347"/>
              <w:gridCol w:w="133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$2.70; $2.60</w:t>
                  </w:r>
                </w:p>
              </w:tc>
            </w:tr>
          </w:tbl>
          <w:p w:rsidR="007A1294" w:rsidRDefault="007A1294">
            <w:pPr>
              <w:keepNext/>
              <w:keepLines/>
              <w:rPr>
                <w:sz w:val="2"/>
              </w:rPr>
            </w:pPr>
          </w:p>
          <w:tbl>
            <w:tblPr>
              <w:tblW w:w="0" w:type="auto"/>
              <w:tblCellMar>
                <w:left w:w="0" w:type="dxa"/>
                <w:right w:w="0" w:type="dxa"/>
              </w:tblCellMar>
              <w:tblLook w:val="04A0"/>
            </w:tblPr>
            <w:tblGrid>
              <w:gridCol w:w="308"/>
              <w:gridCol w:w="1335"/>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$2.60; $0.10</w:t>
                  </w:r>
                </w:p>
              </w:tc>
            </w:tr>
          </w:tbl>
          <w:p w:rsidR="007A1294" w:rsidRDefault="007A1294">
            <w:pPr>
              <w:keepNext/>
              <w:keepLines/>
              <w:rPr>
                <w:sz w:val="2"/>
              </w:rPr>
            </w:pPr>
          </w:p>
          <w:tbl>
            <w:tblPr>
              <w:tblW w:w="0" w:type="auto"/>
              <w:tblCellMar>
                <w:left w:w="0" w:type="dxa"/>
                <w:right w:w="0" w:type="dxa"/>
              </w:tblCellMar>
              <w:tblLook w:val="04A0"/>
            </w:tblPr>
            <w:tblGrid>
              <w:gridCol w:w="308"/>
              <w:gridCol w:w="1415"/>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$2.60; -$0.10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57.</w:t>
            </w:r>
          </w:p>
        </w:tc>
        <w:tc>
          <w:tcPr>
            <w:tcW w:w="4650" w:type="pct"/>
          </w:tcPr>
          <w:p w:rsidR="007A1294" w:rsidRDefault="00550275">
            <w:pPr>
              <w:keepNext/>
              <w:keepLines/>
            </w:pPr>
            <w:r>
              <w:rPr>
                <w:rFonts w:ascii="Arial Unicode MS" w:eastAsia="Arial Unicode MS" w:hAnsi="Arial Unicode MS" w:cs="Arial Unicode MS"/>
                <w:color w:val="000000"/>
              </w:rPr>
              <w:t xml:space="preserve">If you bought a futures contract for $2.60 per bushel and the contract ended at $2.70 after several days of trading of $2.52, $2.57, $2.62, $2.68, and $2.70. What would the mark to </w:t>
            </w:r>
            <w:r>
              <w:rPr>
                <w:rFonts w:ascii="Arial Unicode MS" w:eastAsia="Arial Unicode MS" w:hAnsi="Arial Unicode MS" w:cs="Arial Unicode MS"/>
                <w:color w:val="000000"/>
              </w:rPr>
              <w:t>market sequence be?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2282"/>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-.08, .05, .05, .06, .02</w:t>
                  </w:r>
                </w:p>
              </w:tc>
            </w:tr>
          </w:tbl>
          <w:p w:rsidR="007A1294" w:rsidRDefault="007A1294">
            <w:pPr>
              <w:keepNext/>
              <w:keepLines/>
              <w:rPr>
                <w:sz w:val="2"/>
              </w:rPr>
            </w:pPr>
          </w:p>
          <w:tbl>
            <w:tblPr>
              <w:tblW w:w="0" w:type="auto"/>
              <w:tblCellMar>
                <w:left w:w="0" w:type="dxa"/>
                <w:right w:w="0" w:type="dxa"/>
              </w:tblCellMar>
              <w:tblLook w:val="04A0"/>
            </w:tblPr>
            <w:tblGrid>
              <w:gridCol w:w="308"/>
              <w:gridCol w:w="2522"/>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.08, -.05, -.05, -.06, -.02</w:t>
                  </w:r>
                </w:p>
              </w:tc>
            </w:tr>
          </w:tbl>
          <w:p w:rsidR="007A1294" w:rsidRDefault="007A1294">
            <w:pPr>
              <w:keepNext/>
              <w:keepLines/>
              <w:rPr>
                <w:sz w:val="2"/>
              </w:rPr>
            </w:pPr>
          </w:p>
          <w:tbl>
            <w:tblPr>
              <w:tblW w:w="0" w:type="auto"/>
              <w:tblCellMar>
                <w:left w:w="0" w:type="dxa"/>
                <w:right w:w="0" w:type="dxa"/>
              </w:tblCellMar>
              <w:tblLook w:val="04A0"/>
            </w:tblPr>
            <w:tblGrid>
              <w:gridCol w:w="308"/>
              <w:gridCol w:w="2442"/>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.08, .03, -.02, -.06, -.10</w:t>
                  </w:r>
                </w:p>
              </w:tc>
            </w:tr>
          </w:tbl>
          <w:p w:rsidR="007A1294" w:rsidRDefault="007A1294">
            <w:pPr>
              <w:keepNext/>
              <w:keepLines/>
              <w:rPr>
                <w:sz w:val="2"/>
              </w:rPr>
            </w:pPr>
          </w:p>
          <w:tbl>
            <w:tblPr>
              <w:tblW w:w="0" w:type="auto"/>
              <w:tblCellMar>
                <w:left w:w="0" w:type="dxa"/>
                <w:right w:w="0" w:type="dxa"/>
              </w:tblCellMar>
              <w:tblLook w:val="04A0"/>
            </w:tblPr>
            <w:tblGrid>
              <w:gridCol w:w="308"/>
              <w:gridCol w:w="2362"/>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-.08, -.03, .02, .06, .10</w:t>
                  </w:r>
                </w:p>
              </w:tc>
            </w:tr>
          </w:tbl>
          <w:p w:rsidR="007A1294" w:rsidRDefault="007A1294">
            <w:pPr>
              <w:keepNext/>
              <w:keepLines/>
              <w:rPr>
                <w:sz w:val="2"/>
              </w:rPr>
            </w:pPr>
          </w:p>
          <w:tbl>
            <w:tblPr>
              <w:tblW w:w="0" w:type="auto"/>
              <w:tblCellMar>
                <w:left w:w="0" w:type="dxa"/>
                <w:right w:w="0" w:type="dxa"/>
              </w:tblCellMar>
              <w:tblLook w:val="04A0"/>
            </w:tblPr>
            <w:tblGrid>
              <w:gridCol w:w="308"/>
              <w:gridCol w:w="334"/>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58.</w:t>
            </w:r>
          </w:p>
        </w:tc>
        <w:tc>
          <w:tcPr>
            <w:tcW w:w="4650" w:type="pct"/>
          </w:tcPr>
          <w:p w:rsidR="007A1294" w:rsidRDefault="00550275">
            <w:pPr>
              <w:keepNext/>
              <w:keepLines/>
            </w:pPr>
            <w:r>
              <w:rPr>
                <w:rFonts w:ascii="Arial Unicode MS" w:eastAsia="Arial Unicode MS" w:hAnsi="Arial Unicode MS" w:cs="Arial Unicode MS"/>
                <w:color w:val="000000"/>
              </w:rPr>
              <w:t xml:space="preserve">Suppose you </w:t>
            </w:r>
            <w:r>
              <w:rPr>
                <w:rFonts w:ascii="Arial Unicode MS" w:eastAsia="Arial Unicode MS" w:hAnsi="Arial Unicode MS" w:cs="Arial Unicode MS"/>
                <w:color w:val="000000"/>
              </w:rPr>
              <w:t>agree to purchase one-ounce of gold for $382 any time over the next month. The current price of gold is $380. The spot price of gold then falls to $377 the next day. If the agreement is represented by a futures contract marking to market on a daily basis a</w:t>
            </w:r>
            <w:r>
              <w:rPr>
                <w:rFonts w:ascii="Arial Unicode MS" w:eastAsia="Arial Unicode MS" w:hAnsi="Arial Unicode MS" w:cs="Arial Unicode MS"/>
                <w:color w:val="000000"/>
              </w:rPr>
              <w:t>s the price changes, what is your cash flow at the end of the business on the next day?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68"/>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$0.00.</w:t>
                  </w:r>
                </w:p>
              </w:tc>
            </w:tr>
          </w:tbl>
          <w:p w:rsidR="007A1294" w:rsidRDefault="007A1294">
            <w:pPr>
              <w:keepNext/>
              <w:keepLines/>
              <w:rPr>
                <w:sz w:val="2"/>
              </w:rPr>
            </w:pPr>
          </w:p>
          <w:tbl>
            <w:tblPr>
              <w:tblW w:w="0" w:type="auto"/>
              <w:tblCellMar>
                <w:left w:w="0" w:type="dxa"/>
                <w:right w:w="0" w:type="dxa"/>
              </w:tblCellMar>
              <w:tblLook w:val="04A0"/>
            </w:tblPr>
            <w:tblGrid>
              <w:gridCol w:w="308"/>
              <w:gridCol w:w="668"/>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$3.00.</w:t>
                  </w:r>
                </w:p>
              </w:tc>
            </w:tr>
          </w:tbl>
          <w:p w:rsidR="007A1294" w:rsidRDefault="007A1294">
            <w:pPr>
              <w:keepNext/>
              <w:keepLines/>
              <w:rPr>
                <w:sz w:val="2"/>
              </w:rPr>
            </w:pPr>
          </w:p>
          <w:tbl>
            <w:tblPr>
              <w:tblW w:w="0" w:type="auto"/>
              <w:tblCellMar>
                <w:left w:w="0" w:type="dxa"/>
                <w:right w:w="0" w:type="dxa"/>
              </w:tblCellMar>
              <w:tblLook w:val="04A0"/>
            </w:tblPr>
            <w:tblGrid>
              <w:gridCol w:w="308"/>
              <w:gridCol w:w="668"/>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47"/>
              <w:gridCol w:w="74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-$3.00.</w:t>
                  </w:r>
                </w:p>
              </w:tc>
            </w:tr>
          </w:tbl>
          <w:p w:rsidR="007A1294" w:rsidRDefault="007A1294">
            <w:pPr>
              <w:keepNext/>
              <w:keepLines/>
              <w:rPr>
                <w:sz w:val="2"/>
              </w:rPr>
            </w:pPr>
          </w:p>
          <w:tbl>
            <w:tblPr>
              <w:tblW w:w="0" w:type="auto"/>
              <w:tblCellMar>
                <w:left w:w="0" w:type="dxa"/>
                <w:right w:w="0" w:type="dxa"/>
              </w:tblCellMar>
              <w:tblLook w:val="04A0"/>
            </w:tblPr>
            <w:tblGrid>
              <w:gridCol w:w="308"/>
              <w:gridCol w:w="748"/>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59.</w:t>
            </w:r>
          </w:p>
        </w:tc>
        <w:tc>
          <w:tcPr>
            <w:tcW w:w="4650" w:type="pct"/>
          </w:tcPr>
          <w:p w:rsidR="007A1294" w:rsidRDefault="00550275">
            <w:pPr>
              <w:keepNext/>
              <w:keepLines/>
            </w:pPr>
            <w:r>
              <w:rPr>
                <w:rFonts w:ascii="Arial Unicode MS" w:eastAsia="Arial Unicode MS" w:hAnsi="Arial Unicode MS" w:cs="Arial Unicode MS"/>
                <w:color w:val="000000"/>
              </w:rPr>
              <w:t xml:space="preserve">On March 1, you </w:t>
            </w:r>
            <w:r>
              <w:rPr>
                <w:rFonts w:ascii="Arial Unicode MS" w:eastAsia="Arial Unicode MS" w:hAnsi="Arial Unicode MS" w:cs="Arial Unicode MS"/>
                <w:color w:val="000000"/>
              </w:rPr>
              <w:t>contract to take delivery of 1 ounce of gold for $415. The agreement is good for any day up to April 1. Throughout March, the price of gold hit a low of $385 and hit a high of $435. The price settled on March 31 at $420, and on April 1</w:t>
            </w:r>
            <w:r>
              <w:rPr>
                <w:rFonts w:ascii="Arial Unicode MS" w:eastAsia="Arial Unicode MS" w:hAnsi="Arial Unicode MS" w:cs="Arial Unicode MS"/>
                <w:color w:val="000000"/>
                <w:vertAlign w:val="superscript"/>
              </w:rPr>
              <w:t>st</w:t>
            </w:r>
            <w:r>
              <w:rPr>
                <w:rFonts w:ascii="Arial Unicode MS" w:eastAsia="Arial Unicode MS" w:hAnsi="Arial Unicode MS" w:cs="Arial Unicode MS"/>
                <w:color w:val="000000"/>
              </w:rPr>
              <w:t xml:space="preserve"> you settle your fu</w:t>
            </w:r>
            <w:r>
              <w:rPr>
                <w:rFonts w:ascii="Arial Unicode MS" w:eastAsia="Arial Unicode MS" w:hAnsi="Arial Unicode MS" w:cs="Arial Unicode MS"/>
                <w:color w:val="000000"/>
              </w:rPr>
              <w:t>tures agreement at that price. Your net cash flow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881"/>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-$30.00.</w:t>
                  </w:r>
                </w:p>
              </w:tc>
            </w:tr>
          </w:tbl>
          <w:p w:rsidR="007A1294" w:rsidRDefault="007A1294">
            <w:pPr>
              <w:keepNext/>
              <w:keepLines/>
              <w:rPr>
                <w:sz w:val="2"/>
              </w:rPr>
            </w:pPr>
          </w:p>
          <w:tbl>
            <w:tblPr>
              <w:tblW w:w="0" w:type="auto"/>
              <w:tblCellMar>
                <w:left w:w="0" w:type="dxa"/>
                <w:right w:w="0" w:type="dxa"/>
              </w:tblCellMar>
              <w:tblLook w:val="04A0"/>
            </w:tblPr>
            <w:tblGrid>
              <w:gridCol w:w="308"/>
              <w:gridCol w:w="801"/>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$20.00.</w:t>
                  </w:r>
                </w:p>
              </w:tc>
            </w:tr>
          </w:tbl>
          <w:p w:rsidR="007A1294" w:rsidRDefault="007A1294">
            <w:pPr>
              <w:keepNext/>
              <w:keepLines/>
              <w:rPr>
                <w:sz w:val="2"/>
              </w:rPr>
            </w:pPr>
          </w:p>
          <w:tbl>
            <w:tblPr>
              <w:tblW w:w="0" w:type="auto"/>
              <w:tblCellMar>
                <w:left w:w="0" w:type="dxa"/>
                <w:right w:w="0" w:type="dxa"/>
              </w:tblCellMar>
              <w:tblLook w:val="04A0"/>
            </w:tblPr>
            <w:tblGrid>
              <w:gridCol w:w="347"/>
              <w:gridCol w:w="66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08"/>
              <w:gridCol w:w="88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-$15.00.</w:t>
                  </w:r>
                </w:p>
              </w:tc>
            </w:tr>
          </w:tbl>
          <w:p w:rsidR="007A1294" w:rsidRDefault="007A1294">
            <w:pPr>
              <w:keepNext/>
              <w:keepLines/>
              <w:rPr>
                <w:sz w:val="2"/>
              </w:rPr>
            </w:pPr>
          </w:p>
          <w:tbl>
            <w:tblPr>
              <w:tblW w:w="0" w:type="auto"/>
              <w:tblCellMar>
                <w:left w:w="0" w:type="dxa"/>
                <w:right w:w="0" w:type="dxa"/>
              </w:tblCellMar>
              <w:tblLook w:val="04A0"/>
            </w:tblPr>
            <w:tblGrid>
              <w:gridCol w:w="308"/>
              <w:gridCol w:w="881"/>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-$20.00.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60.</w:t>
            </w:r>
          </w:p>
        </w:tc>
        <w:tc>
          <w:tcPr>
            <w:tcW w:w="4650" w:type="pct"/>
          </w:tcPr>
          <w:p w:rsidR="007A1294" w:rsidRDefault="00550275">
            <w:pPr>
              <w:keepNext/>
              <w:keepLines/>
            </w:pPr>
            <w:r>
              <w:rPr>
                <w:rFonts w:ascii="Arial Unicode MS" w:eastAsia="Arial Unicode MS" w:hAnsi="Arial Unicode MS" w:cs="Arial Unicode MS"/>
                <w:color w:val="000000"/>
              </w:rPr>
              <w:t xml:space="preserve">A futures contract on gold states that buyers </w:t>
            </w:r>
            <w:r>
              <w:rPr>
                <w:rFonts w:ascii="Arial Unicode MS" w:eastAsia="Arial Unicode MS" w:hAnsi="Arial Unicode MS" w:cs="Arial Unicode MS"/>
                <w:color w:val="000000"/>
              </w:rPr>
              <w:t xml:space="preserve">and sellers agree to make or take delivery of an ounce of gold for $400 per ounce. The contract expires in 3 months. The current price of gold is $350 per ounce. If the price of gold rises and continues to rise every day over the 3 month period, then when </w:t>
            </w:r>
            <w:r>
              <w:rPr>
                <w:rFonts w:ascii="Arial Unicode MS" w:eastAsia="Arial Unicode MS" w:hAnsi="Arial Unicode MS" w:cs="Arial Unicode MS"/>
                <w:color w:val="000000"/>
              </w:rPr>
              <w:t>the contract is settled, the buyer will _____ and the seller will ____.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028"/>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lose; gain</w:t>
                  </w:r>
                </w:p>
              </w:tc>
            </w:tr>
          </w:tbl>
          <w:p w:rsidR="007A1294" w:rsidRDefault="007A1294">
            <w:pPr>
              <w:keepNext/>
              <w:keepLines/>
              <w:rPr>
                <w:sz w:val="2"/>
              </w:rPr>
            </w:pPr>
          </w:p>
          <w:tbl>
            <w:tblPr>
              <w:tblW w:w="0" w:type="auto"/>
              <w:tblCellMar>
                <w:left w:w="0" w:type="dxa"/>
                <w:right w:w="0" w:type="dxa"/>
              </w:tblCellMar>
              <w:tblLook w:val="04A0"/>
            </w:tblPr>
            <w:tblGrid>
              <w:gridCol w:w="334"/>
              <w:gridCol w:w="102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gain; lose</w:t>
                  </w:r>
                </w:p>
              </w:tc>
            </w:tr>
          </w:tbl>
          <w:p w:rsidR="007A1294" w:rsidRDefault="007A1294">
            <w:pPr>
              <w:keepNext/>
              <w:keepLines/>
              <w:rPr>
                <w:sz w:val="2"/>
              </w:rPr>
            </w:pPr>
          </w:p>
          <w:tbl>
            <w:tblPr>
              <w:tblW w:w="0" w:type="auto"/>
              <w:tblCellMar>
                <w:left w:w="0" w:type="dxa"/>
                <w:right w:w="0" w:type="dxa"/>
              </w:tblCellMar>
              <w:tblLook w:val="04A0"/>
            </w:tblPr>
            <w:tblGrid>
              <w:gridCol w:w="308"/>
              <w:gridCol w:w="177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gain; break even</w:t>
                  </w:r>
                </w:p>
              </w:tc>
            </w:tr>
          </w:tbl>
          <w:p w:rsidR="007A1294" w:rsidRDefault="007A1294">
            <w:pPr>
              <w:keepNext/>
              <w:keepLines/>
              <w:rPr>
                <w:sz w:val="2"/>
              </w:rPr>
            </w:pPr>
          </w:p>
          <w:tbl>
            <w:tblPr>
              <w:tblW w:w="0" w:type="auto"/>
              <w:tblCellMar>
                <w:left w:w="0" w:type="dxa"/>
                <w:right w:w="0" w:type="dxa"/>
              </w:tblCellMar>
              <w:tblLook w:val="04A0"/>
            </w:tblPr>
            <w:tblGrid>
              <w:gridCol w:w="308"/>
              <w:gridCol w:w="104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gain; gain</w:t>
                  </w:r>
                </w:p>
              </w:tc>
            </w:tr>
          </w:tbl>
          <w:p w:rsidR="007A1294" w:rsidRDefault="007A1294">
            <w:pPr>
              <w:keepNext/>
              <w:keepLines/>
              <w:rPr>
                <w:sz w:val="2"/>
              </w:rPr>
            </w:pPr>
          </w:p>
          <w:tbl>
            <w:tblPr>
              <w:tblW w:w="0" w:type="auto"/>
              <w:tblCellMar>
                <w:left w:w="0" w:type="dxa"/>
                <w:right w:w="0" w:type="dxa"/>
              </w:tblCellMar>
              <w:tblLook w:val="04A0"/>
            </w:tblPr>
            <w:tblGrid>
              <w:gridCol w:w="308"/>
              <w:gridCol w:w="1014"/>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lose; lose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61.</w:t>
            </w:r>
          </w:p>
        </w:tc>
        <w:tc>
          <w:tcPr>
            <w:tcW w:w="4650" w:type="pct"/>
          </w:tcPr>
          <w:p w:rsidR="007A1294" w:rsidRDefault="00550275">
            <w:pPr>
              <w:keepNext/>
              <w:keepLines/>
            </w:pPr>
            <w:r>
              <w:rPr>
                <w:rFonts w:ascii="Arial Unicode MS" w:eastAsia="Arial Unicode MS" w:hAnsi="Arial Unicode MS" w:cs="Arial Unicode MS"/>
                <w:color w:val="000000"/>
              </w:rPr>
              <w:t xml:space="preserve">Credit </w:t>
            </w:r>
            <w:r>
              <w:rPr>
                <w:rFonts w:ascii="Arial Unicode MS" w:eastAsia="Arial Unicode MS" w:hAnsi="Arial Unicode MS" w:cs="Arial Unicode MS"/>
                <w:color w:val="000000"/>
              </w:rPr>
              <w:t>default swaps: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509"/>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rate.</w:t>
                  </w:r>
                </w:p>
              </w:tc>
            </w:tr>
          </w:tbl>
          <w:p w:rsidR="007A1294" w:rsidRDefault="007A1294">
            <w:pPr>
              <w:keepNext/>
              <w:keepLines/>
              <w:rPr>
                <w:sz w:val="2"/>
              </w:rPr>
            </w:pPr>
          </w:p>
          <w:tbl>
            <w:tblPr>
              <w:tblW w:w="0" w:type="auto"/>
              <w:tblCellMar>
                <w:left w:w="0" w:type="dxa"/>
                <w:right w:w="0" w:type="dxa"/>
              </w:tblCellMar>
              <w:tblLook w:val="04A0"/>
            </w:tblPr>
            <w:tblGrid>
              <w:gridCol w:w="308"/>
              <w:gridCol w:w="4389"/>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pay the borrower the LIBOR interest rate.</w:t>
                  </w:r>
                </w:p>
              </w:tc>
            </w:tr>
          </w:tbl>
          <w:p w:rsidR="007A1294" w:rsidRDefault="007A1294">
            <w:pPr>
              <w:keepNext/>
              <w:keepLines/>
              <w:rPr>
                <w:sz w:val="2"/>
              </w:rPr>
            </w:pPr>
          </w:p>
          <w:tbl>
            <w:tblPr>
              <w:tblW w:w="0" w:type="auto"/>
              <w:tblCellMar>
                <w:left w:w="0" w:type="dxa"/>
                <w:right w:w="0" w:type="dxa"/>
              </w:tblCellMar>
              <w:tblLook w:val="04A0"/>
            </w:tblPr>
            <w:tblGrid>
              <w:gridCol w:w="347"/>
              <w:gridCol w:w="748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are like insurance against a loss of value if the firm defaults on a bond.</w:t>
                  </w:r>
                </w:p>
              </w:tc>
            </w:tr>
          </w:tbl>
          <w:p w:rsidR="007A1294" w:rsidRDefault="007A1294">
            <w:pPr>
              <w:keepNext/>
              <w:keepLines/>
              <w:rPr>
                <w:sz w:val="2"/>
              </w:rPr>
            </w:pPr>
          </w:p>
          <w:tbl>
            <w:tblPr>
              <w:tblW w:w="0" w:type="auto"/>
              <w:tblCellMar>
                <w:left w:w="0" w:type="dxa"/>
                <w:right w:w="0" w:type="dxa"/>
              </w:tblCellMar>
              <w:tblLook w:val="04A0"/>
            </w:tblPr>
            <w:tblGrid>
              <w:gridCol w:w="308"/>
              <w:gridCol w:w="723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limit the amount of borrowing of all parties in the </w:t>
                  </w:r>
                  <w:r>
                    <w:rPr>
                      <w:rFonts w:ascii="Arial Unicode MS" w:eastAsia="Arial Unicode MS" w:hAnsi="Arial Unicode MS" w:cs="Arial Unicode MS"/>
                      <w:color w:val="000000"/>
                    </w:rPr>
                    <w:t>credit default swap.</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62.</w:t>
            </w:r>
          </w:p>
        </w:tc>
        <w:tc>
          <w:tcPr>
            <w:tcW w:w="4650" w:type="pct"/>
          </w:tcPr>
          <w:p w:rsidR="007A1294" w:rsidRDefault="00550275">
            <w:pPr>
              <w:keepNext/>
              <w:keepLines/>
            </w:pPr>
            <w:r>
              <w:rPr>
                <w:rFonts w:ascii="Arial Unicode MS" w:eastAsia="Arial Unicode MS" w:hAnsi="Arial Unicode MS" w:cs="Arial Unicode MS"/>
                <w:color w:val="000000"/>
              </w:rPr>
              <w:t>There are always _________ counterparties in a credit default swap: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4"/>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0</w:t>
                  </w:r>
                </w:p>
              </w:tc>
            </w:tr>
          </w:tbl>
          <w:p w:rsidR="007A1294" w:rsidRDefault="007A1294">
            <w:pPr>
              <w:keepNext/>
              <w:keepLines/>
              <w:rPr>
                <w:sz w:val="2"/>
              </w:rPr>
            </w:pPr>
          </w:p>
          <w:tbl>
            <w:tblPr>
              <w:tblW w:w="0" w:type="auto"/>
              <w:tblCellMar>
                <w:left w:w="0" w:type="dxa"/>
                <w:right w:w="0" w:type="dxa"/>
              </w:tblCellMar>
              <w:tblLook w:val="04A0"/>
            </w:tblPr>
            <w:tblGrid>
              <w:gridCol w:w="308"/>
              <w:gridCol w:w="134"/>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w:t>
                  </w:r>
                </w:p>
              </w:tc>
            </w:tr>
          </w:tbl>
          <w:p w:rsidR="007A1294" w:rsidRDefault="007A1294">
            <w:pPr>
              <w:keepNext/>
              <w:keepLines/>
              <w:rPr>
                <w:sz w:val="2"/>
              </w:rPr>
            </w:pPr>
          </w:p>
          <w:tbl>
            <w:tblPr>
              <w:tblW w:w="0" w:type="auto"/>
              <w:tblCellMar>
                <w:left w:w="0" w:type="dxa"/>
                <w:right w:w="0" w:type="dxa"/>
              </w:tblCellMar>
              <w:tblLook w:val="04A0"/>
            </w:tblPr>
            <w:tblGrid>
              <w:gridCol w:w="347"/>
              <w:gridCol w:w="134"/>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w:t>
                  </w:r>
                </w:p>
              </w:tc>
            </w:tr>
          </w:tbl>
          <w:p w:rsidR="007A1294" w:rsidRDefault="007A1294">
            <w:pPr>
              <w:keepNext/>
              <w:keepLines/>
              <w:rPr>
                <w:sz w:val="2"/>
              </w:rPr>
            </w:pPr>
          </w:p>
          <w:tbl>
            <w:tblPr>
              <w:tblW w:w="0" w:type="auto"/>
              <w:tblCellMar>
                <w:left w:w="0" w:type="dxa"/>
                <w:right w:w="0" w:type="dxa"/>
              </w:tblCellMar>
              <w:tblLook w:val="04A0"/>
            </w:tblPr>
            <w:tblGrid>
              <w:gridCol w:w="308"/>
              <w:gridCol w:w="134"/>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3</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63.</w:t>
            </w:r>
          </w:p>
        </w:tc>
        <w:tc>
          <w:tcPr>
            <w:tcW w:w="4650" w:type="pct"/>
          </w:tcPr>
          <w:p w:rsidR="007A1294" w:rsidRDefault="00550275">
            <w:pPr>
              <w:keepNext/>
              <w:keepLines/>
            </w:pPr>
            <w:r>
              <w:rPr>
                <w:rFonts w:ascii="Arial Unicode MS" w:eastAsia="Arial Unicode MS" w:hAnsi="Arial Unicode MS" w:cs="Arial Unicode MS"/>
                <w:color w:val="000000"/>
              </w:rPr>
              <w:t>If the producer of a product has entered into a fixed price sale agreement for that output, the producer faces: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590"/>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nice steady profit because the output price is fixed.</w:t>
                  </w:r>
                </w:p>
              </w:tc>
            </w:tr>
          </w:tbl>
          <w:p w:rsidR="007A1294" w:rsidRDefault="007A1294">
            <w:pPr>
              <w:keepNext/>
              <w:keepLines/>
              <w:rPr>
                <w:sz w:val="2"/>
              </w:rPr>
            </w:pPr>
          </w:p>
          <w:tbl>
            <w:tblPr>
              <w:tblW w:w="0" w:type="auto"/>
              <w:tblCellMar>
                <w:left w:w="0" w:type="dxa"/>
                <w:right w:w="0" w:type="dxa"/>
              </w:tblCellMar>
              <w:tblLook w:val="04A0"/>
            </w:tblPr>
            <w:tblGrid>
              <w:gridCol w:w="308"/>
              <w:gridCol w:w="9699"/>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an uncertain profit if the input prices are </w:t>
                  </w:r>
                  <w:r>
                    <w:rPr>
                      <w:rFonts w:ascii="Arial Unicode MS" w:eastAsia="Arial Unicode MS" w:hAnsi="Arial Unicode MS" w:cs="Arial Unicode MS"/>
                      <w:color w:val="000000"/>
                    </w:rPr>
                    <w:t>volatile. This risk can be reduced by a short hedge.</w:t>
                  </w:r>
                </w:p>
              </w:tc>
            </w:tr>
          </w:tbl>
          <w:p w:rsidR="007A1294" w:rsidRDefault="007A1294">
            <w:pPr>
              <w:keepNext/>
              <w:keepLines/>
              <w:rPr>
                <w:sz w:val="2"/>
              </w:rPr>
            </w:pPr>
          </w:p>
          <w:tbl>
            <w:tblPr>
              <w:tblW w:w="0" w:type="auto"/>
              <w:tblCellMar>
                <w:left w:w="0" w:type="dxa"/>
                <w:right w:w="0" w:type="dxa"/>
              </w:tblCellMar>
              <w:tblLook w:val="04A0"/>
            </w:tblPr>
            <w:tblGrid>
              <w:gridCol w:w="347"/>
              <w:gridCol w:w="9619"/>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an uncertain profit if the input prices are volatile. This risk can be reduced by a long hedge.</w:t>
                  </w:r>
                </w:p>
              </w:tc>
            </w:tr>
          </w:tbl>
          <w:p w:rsidR="007A1294" w:rsidRDefault="007A1294">
            <w:pPr>
              <w:keepNext/>
              <w:keepLines/>
              <w:rPr>
                <w:sz w:val="2"/>
              </w:rPr>
            </w:pPr>
          </w:p>
          <w:tbl>
            <w:tblPr>
              <w:tblW w:w="0" w:type="auto"/>
              <w:tblCellMar>
                <w:left w:w="0" w:type="dxa"/>
                <w:right w:w="0" w:type="dxa"/>
              </w:tblCellMar>
              <w:tblLook w:val="04A0"/>
            </w:tblPr>
            <w:tblGrid>
              <w:gridCol w:w="308"/>
              <w:gridCol w:w="9179"/>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modest profit if the input prices are stable. This risk can be reduced by a long hedge.</w:t>
                  </w:r>
                </w:p>
              </w:tc>
            </w:tr>
          </w:tbl>
          <w:p w:rsidR="007A1294" w:rsidRDefault="007A1294">
            <w:pPr>
              <w:keepNext/>
              <w:keepLines/>
              <w:rPr>
                <w:sz w:val="2"/>
              </w:rPr>
            </w:pPr>
          </w:p>
          <w:tbl>
            <w:tblPr>
              <w:tblW w:w="0" w:type="auto"/>
              <w:tblCellMar>
                <w:left w:w="0" w:type="dxa"/>
                <w:right w:w="0" w:type="dxa"/>
              </w:tblCellMar>
              <w:tblLook w:val="04A0"/>
            </w:tblPr>
            <w:tblGrid>
              <w:gridCol w:w="308"/>
              <w:gridCol w:w="9259"/>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modest profit if the input prices are stable. This risk can be reduced by a short hedge.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64.</w:t>
            </w:r>
          </w:p>
        </w:tc>
        <w:tc>
          <w:tcPr>
            <w:tcW w:w="4650" w:type="pct"/>
          </w:tcPr>
          <w:p w:rsidR="007A1294" w:rsidRDefault="00550275">
            <w:pPr>
              <w:keepNext/>
              <w:keepLines/>
            </w:pPr>
            <w:r>
              <w:rPr>
                <w:rFonts w:ascii="Arial Unicode MS" w:eastAsia="Arial Unicode MS" w:hAnsi="Arial Unicode MS" w:cs="Arial Unicode MS"/>
                <w:color w:val="000000"/>
              </w:rPr>
              <w:t xml:space="preserve">You hold a forward contract to take delivery of Government of Canada bonds in 9 </w:t>
            </w:r>
            <w:r>
              <w:rPr>
                <w:rFonts w:ascii="Arial Unicode MS" w:eastAsia="Arial Unicode MS" w:hAnsi="Arial Unicode MS" w:cs="Arial Unicode MS"/>
                <w:color w:val="000000"/>
              </w:rPr>
              <w:t>months. If the entire term structure of interest rates shifts down over the 9-month period, the value of the forward contract will have _____ on the date of delivery.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21"/>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risen</w:t>
                  </w:r>
                </w:p>
              </w:tc>
            </w:tr>
          </w:tbl>
          <w:p w:rsidR="007A1294" w:rsidRDefault="007A1294">
            <w:pPr>
              <w:keepNext/>
              <w:keepLines/>
              <w:rPr>
                <w:sz w:val="2"/>
              </w:rPr>
            </w:pPr>
          </w:p>
          <w:tbl>
            <w:tblPr>
              <w:tblW w:w="0" w:type="auto"/>
              <w:tblCellMar>
                <w:left w:w="0" w:type="dxa"/>
                <w:right w:w="0" w:type="dxa"/>
              </w:tblCellMar>
              <w:tblLook w:val="04A0"/>
            </w:tblPr>
            <w:tblGrid>
              <w:gridCol w:w="308"/>
              <w:gridCol w:w="574"/>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fallen</w:t>
                  </w:r>
                </w:p>
              </w:tc>
            </w:tr>
          </w:tbl>
          <w:p w:rsidR="007A1294" w:rsidRDefault="007A1294">
            <w:pPr>
              <w:keepNext/>
              <w:keepLines/>
              <w:rPr>
                <w:sz w:val="2"/>
              </w:rPr>
            </w:pPr>
          </w:p>
          <w:tbl>
            <w:tblPr>
              <w:tblW w:w="0" w:type="auto"/>
              <w:tblCellMar>
                <w:left w:w="0" w:type="dxa"/>
                <w:right w:w="0" w:type="dxa"/>
              </w:tblCellMar>
              <w:tblLook w:val="04A0"/>
            </w:tblPr>
            <w:tblGrid>
              <w:gridCol w:w="308"/>
              <w:gridCol w:w="1322"/>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not changed</w:t>
                  </w:r>
                </w:p>
              </w:tc>
            </w:tr>
          </w:tbl>
          <w:p w:rsidR="007A1294" w:rsidRDefault="007A1294">
            <w:pPr>
              <w:keepNext/>
              <w:keepLines/>
              <w:rPr>
                <w:sz w:val="2"/>
              </w:rPr>
            </w:pPr>
          </w:p>
          <w:tbl>
            <w:tblPr>
              <w:tblW w:w="0" w:type="auto"/>
              <w:tblCellMar>
                <w:left w:w="0" w:type="dxa"/>
                <w:right w:w="0" w:type="dxa"/>
              </w:tblCellMar>
              <w:tblLook w:val="04A0"/>
            </w:tblPr>
            <w:tblGrid>
              <w:gridCol w:w="308"/>
              <w:gridCol w:w="651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either risen or fallen, depending on </w:t>
                  </w:r>
                  <w:r>
                    <w:rPr>
                      <w:rFonts w:ascii="Arial Unicode MS" w:eastAsia="Arial Unicode MS" w:hAnsi="Arial Unicode MS" w:cs="Arial Unicode MS"/>
                      <w:color w:val="000000"/>
                    </w:rPr>
                    <w:t>the maturity of the T-bond</w:t>
                  </w:r>
                </w:p>
              </w:tc>
            </w:tr>
          </w:tbl>
          <w:p w:rsidR="007A1294" w:rsidRDefault="007A1294">
            <w:pPr>
              <w:keepNext/>
              <w:keepLines/>
              <w:rPr>
                <w:sz w:val="2"/>
              </w:rPr>
            </w:pPr>
          </w:p>
          <w:tbl>
            <w:tblPr>
              <w:tblW w:w="0" w:type="auto"/>
              <w:tblCellMar>
                <w:left w:w="0" w:type="dxa"/>
                <w:right w:w="0" w:type="dxa"/>
              </w:tblCellMar>
              <w:tblLook w:val="04A0"/>
            </w:tblPr>
            <w:tblGrid>
              <w:gridCol w:w="308"/>
              <w:gridCol w:w="1015"/>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collapsed</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65.</w:t>
            </w:r>
          </w:p>
        </w:tc>
        <w:tc>
          <w:tcPr>
            <w:tcW w:w="4650" w:type="pct"/>
          </w:tcPr>
          <w:p w:rsidR="007A1294" w:rsidRDefault="00550275">
            <w:pPr>
              <w:keepNext/>
              <w:keepLines/>
            </w:pPr>
            <w:r>
              <w:rPr>
                <w:rFonts w:ascii="Arial Unicode MS" w:eastAsia="Arial Unicode MS" w:hAnsi="Arial Unicode MS" w:cs="Arial Unicode MS"/>
                <w:color w:val="000000"/>
              </w:rPr>
              <w:t>Two key features of futures contracts that make them more in demand than forward contracts are: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245"/>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futures are traded on </w:t>
                  </w:r>
                  <w:r>
                    <w:rPr>
                      <w:rFonts w:ascii="Arial Unicode MS" w:eastAsia="Arial Unicode MS" w:hAnsi="Arial Unicode MS" w:cs="Arial Unicode MS"/>
                      <w:color w:val="000000"/>
                    </w:rPr>
                    <w:t>exchanges and must be marked to the market.</w:t>
                  </w:r>
                </w:p>
              </w:tc>
            </w:tr>
          </w:tbl>
          <w:p w:rsidR="007A1294" w:rsidRDefault="007A1294">
            <w:pPr>
              <w:keepNext/>
              <w:keepLines/>
              <w:rPr>
                <w:sz w:val="2"/>
              </w:rPr>
            </w:pPr>
          </w:p>
          <w:tbl>
            <w:tblPr>
              <w:tblW w:w="0" w:type="auto"/>
              <w:tblCellMar>
                <w:left w:w="0" w:type="dxa"/>
                <w:right w:w="0" w:type="dxa"/>
              </w:tblCellMar>
              <w:tblLook w:val="04A0"/>
            </w:tblPr>
            <w:tblGrid>
              <w:gridCol w:w="334"/>
              <w:gridCol w:w="9710"/>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futures contracts allow flexibility in delivery dates and provide a liquid market for netting positions.</w:t>
                  </w:r>
                </w:p>
              </w:tc>
            </w:tr>
          </w:tbl>
          <w:p w:rsidR="007A1294" w:rsidRDefault="007A1294">
            <w:pPr>
              <w:keepNext/>
              <w:keepLines/>
              <w:rPr>
                <w:sz w:val="2"/>
              </w:rPr>
            </w:pPr>
          </w:p>
          <w:tbl>
            <w:tblPr>
              <w:tblW w:w="0" w:type="auto"/>
              <w:tblCellMar>
                <w:left w:w="0" w:type="dxa"/>
                <w:right w:w="0" w:type="dxa"/>
              </w:tblCellMar>
              <w:tblLook w:val="04A0"/>
            </w:tblPr>
            <w:tblGrid>
              <w:gridCol w:w="308"/>
              <w:gridCol w:w="6497"/>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futures are marked to the market and allow delivery flexibility.</w:t>
                  </w:r>
                </w:p>
              </w:tc>
            </w:tr>
          </w:tbl>
          <w:p w:rsidR="007A1294" w:rsidRDefault="007A1294">
            <w:pPr>
              <w:keepNext/>
              <w:keepLines/>
              <w:rPr>
                <w:sz w:val="2"/>
              </w:rPr>
            </w:pPr>
          </w:p>
          <w:tbl>
            <w:tblPr>
              <w:tblW w:w="0" w:type="auto"/>
              <w:tblCellMar>
                <w:left w:w="0" w:type="dxa"/>
                <w:right w:w="0" w:type="dxa"/>
              </w:tblCellMar>
              <w:tblLook w:val="04A0"/>
            </w:tblPr>
            <w:tblGrid>
              <w:gridCol w:w="308"/>
              <w:gridCol w:w="6977"/>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futures are traded in </w:t>
                  </w:r>
                  <w:r>
                    <w:rPr>
                      <w:rFonts w:ascii="Arial Unicode MS" w:eastAsia="Arial Unicode MS" w:hAnsi="Arial Unicode MS" w:cs="Arial Unicode MS"/>
                      <w:color w:val="000000"/>
                    </w:rPr>
                    <w:t>liquid markets and are marked to the market.</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66.</w:t>
            </w:r>
          </w:p>
        </w:tc>
        <w:tc>
          <w:tcPr>
            <w:tcW w:w="4650" w:type="pct"/>
          </w:tcPr>
          <w:p w:rsidR="007A1294" w:rsidRDefault="00550275">
            <w:pPr>
              <w:keepNext/>
              <w:keepLines/>
            </w:pPr>
            <w:r>
              <w:rPr>
                <w:rFonts w:ascii="Arial Unicode MS" w:eastAsia="Arial Unicode MS" w:hAnsi="Arial Unicode MS" w:cs="Arial Unicode MS"/>
                <w:color w:val="000000"/>
              </w:rPr>
              <w:t>If rates in the market fall between now and one month from now, the mortgage banker: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897"/>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loses as the mortgages are sold at a </w:t>
                  </w:r>
                  <w:r>
                    <w:rPr>
                      <w:rFonts w:ascii="Arial Unicode MS" w:eastAsia="Arial Unicode MS" w:hAnsi="Arial Unicode MS" w:cs="Arial Unicode MS"/>
                      <w:color w:val="000000"/>
                    </w:rPr>
                    <w:t>discount.</w:t>
                  </w:r>
                </w:p>
              </w:tc>
            </w:tr>
          </w:tbl>
          <w:p w:rsidR="007A1294" w:rsidRDefault="007A1294">
            <w:pPr>
              <w:keepNext/>
              <w:keepLines/>
              <w:rPr>
                <w:sz w:val="2"/>
              </w:rPr>
            </w:pPr>
          </w:p>
          <w:tbl>
            <w:tblPr>
              <w:tblW w:w="0" w:type="auto"/>
              <w:tblCellMar>
                <w:left w:w="0" w:type="dxa"/>
                <w:right w:w="0" w:type="dxa"/>
              </w:tblCellMar>
              <w:tblLook w:val="04A0"/>
            </w:tblPr>
            <w:tblGrid>
              <w:gridCol w:w="308"/>
              <w:gridCol w:w="4910"/>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gains as the mortgages are sold at a discount.</w:t>
                  </w:r>
                </w:p>
              </w:tc>
            </w:tr>
          </w:tbl>
          <w:p w:rsidR="007A1294" w:rsidRDefault="007A1294">
            <w:pPr>
              <w:keepNext/>
              <w:keepLines/>
              <w:rPr>
                <w:sz w:val="2"/>
              </w:rPr>
            </w:pPr>
          </w:p>
          <w:tbl>
            <w:tblPr>
              <w:tblW w:w="0" w:type="auto"/>
              <w:tblCellMar>
                <w:left w:w="0" w:type="dxa"/>
                <w:right w:w="0" w:type="dxa"/>
              </w:tblCellMar>
              <w:tblLook w:val="04A0"/>
            </w:tblPr>
            <w:tblGrid>
              <w:gridCol w:w="308"/>
              <w:gridCol w:w="4936"/>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loses as the mortgages are sold at a premium.</w:t>
                  </w:r>
                </w:p>
              </w:tc>
            </w:tr>
          </w:tbl>
          <w:p w:rsidR="007A1294" w:rsidRDefault="007A1294">
            <w:pPr>
              <w:keepNext/>
              <w:keepLines/>
              <w:rPr>
                <w:sz w:val="2"/>
              </w:rPr>
            </w:pPr>
          </w:p>
          <w:tbl>
            <w:tblPr>
              <w:tblW w:w="0" w:type="auto"/>
              <w:tblCellMar>
                <w:left w:w="0" w:type="dxa"/>
                <w:right w:w="0" w:type="dxa"/>
              </w:tblCellMar>
              <w:tblLook w:val="04A0"/>
            </w:tblPr>
            <w:tblGrid>
              <w:gridCol w:w="347"/>
              <w:gridCol w:w="4950"/>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gains as the mortgages are sold at a premium.</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67.</w:t>
            </w:r>
          </w:p>
        </w:tc>
        <w:tc>
          <w:tcPr>
            <w:tcW w:w="4650" w:type="pct"/>
          </w:tcPr>
          <w:p w:rsidR="007A1294" w:rsidRDefault="00550275">
            <w:pPr>
              <w:keepNext/>
              <w:keepLines/>
            </w:pPr>
            <w:r>
              <w:rPr>
                <w:rFonts w:ascii="Arial Unicode MS" w:eastAsia="Arial Unicode MS" w:hAnsi="Arial Unicode MS" w:cs="Arial Unicode MS"/>
                <w:color w:val="000000"/>
              </w:rPr>
              <w:t xml:space="preserve">To protect </w:t>
            </w:r>
            <w:r>
              <w:rPr>
                <w:rFonts w:ascii="Arial Unicode MS" w:eastAsia="Arial Unicode MS" w:hAnsi="Arial Unicode MS" w:cs="Arial Unicode MS"/>
                <w:color w:val="000000"/>
              </w:rPr>
              <w:t>against interest rate risk, the mortgage banker should: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5977"/>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buy futures, as this position will hedge loses if rates rise.</w:t>
                  </w:r>
                </w:p>
              </w:tc>
            </w:tr>
          </w:tbl>
          <w:p w:rsidR="007A1294" w:rsidRDefault="007A1294">
            <w:pPr>
              <w:keepNext/>
              <w:keepLines/>
              <w:rPr>
                <w:sz w:val="2"/>
              </w:rPr>
            </w:pPr>
          </w:p>
          <w:tbl>
            <w:tblPr>
              <w:tblW w:w="0" w:type="auto"/>
              <w:tblCellMar>
                <w:left w:w="0" w:type="dxa"/>
                <w:right w:w="0" w:type="dxa"/>
              </w:tblCellMar>
              <w:tblLook w:val="04A0"/>
            </w:tblPr>
            <w:tblGrid>
              <w:gridCol w:w="334"/>
              <w:gridCol w:w="6070"/>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sell futures, as this position will hedge losses if rates rise.</w:t>
                  </w:r>
                </w:p>
              </w:tc>
            </w:tr>
          </w:tbl>
          <w:p w:rsidR="007A1294" w:rsidRDefault="007A1294">
            <w:pPr>
              <w:keepNext/>
              <w:keepLines/>
              <w:rPr>
                <w:sz w:val="2"/>
              </w:rPr>
            </w:pPr>
          </w:p>
          <w:tbl>
            <w:tblPr>
              <w:tblW w:w="0" w:type="auto"/>
              <w:tblCellMar>
                <w:left w:w="0" w:type="dxa"/>
                <w:right w:w="0" w:type="dxa"/>
              </w:tblCellMar>
              <w:tblLook w:val="04A0"/>
            </w:tblPr>
            <w:tblGrid>
              <w:gridCol w:w="308"/>
              <w:gridCol w:w="6337"/>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sell futures, as this position will add to his gains i</w:t>
                  </w:r>
                  <w:r>
                    <w:rPr>
                      <w:rFonts w:ascii="Arial Unicode MS" w:eastAsia="Arial Unicode MS" w:hAnsi="Arial Unicode MS" w:cs="Arial Unicode MS"/>
                      <w:color w:val="000000"/>
                    </w:rPr>
                    <w:t>f rates rise.</w:t>
                  </w:r>
                </w:p>
              </w:tc>
            </w:tr>
          </w:tbl>
          <w:p w:rsidR="007A1294" w:rsidRDefault="007A1294">
            <w:pPr>
              <w:keepNext/>
              <w:keepLines/>
              <w:rPr>
                <w:sz w:val="2"/>
              </w:rPr>
            </w:pPr>
          </w:p>
          <w:tbl>
            <w:tblPr>
              <w:tblW w:w="0" w:type="auto"/>
              <w:tblCellMar>
                <w:left w:w="0" w:type="dxa"/>
                <w:right w:w="0" w:type="dxa"/>
              </w:tblCellMar>
              <w:tblLook w:val="04A0"/>
            </w:tblPr>
            <w:tblGrid>
              <w:gridCol w:w="308"/>
              <w:gridCol w:w="6364"/>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buy futures, as this position will add to his gains if rates rise.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#19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68.</w:t>
            </w:r>
          </w:p>
        </w:tc>
        <w:tc>
          <w:tcPr>
            <w:tcW w:w="4650" w:type="pct"/>
          </w:tcPr>
          <w:p w:rsidR="007A1294" w:rsidRDefault="00550275">
            <w:pPr>
              <w:keepNext/>
              <w:keepLines/>
            </w:pPr>
            <w:r>
              <w:rPr>
                <w:rFonts w:ascii="Arial Unicode MS" w:eastAsia="Arial Unicode MS" w:hAnsi="Arial Unicode MS" w:cs="Arial Unicode MS"/>
                <w:color w:val="000000"/>
              </w:rPr>
              <w:t xml:space="preserve">A bank has a $50 million mortgage bond risk position which it hedges in the Treasury bond </w:t>
            </w:r>
            <w:r>
              <w:rPr>
                <w:rFonts w:ascii="Arial Unicode MS" w:eastAsia="Arial Unicode MS" w:hAnsi="Arial Unicode MS" w:cs="Arial Unicode MS"/>
                <w:color w:val="000000"/>
              </w:rPr>
              <w:t>futures markets at the Chicago Board of Trade. Approximately how many contracts are needed to be held in the hedge?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01"/>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w:t>
                  </w:r>
                </w:p>
              </w:tc>
            </w:tr>
          </w:tbl>
          <w:p w:rsidR="007A1294" w:rsidRDefault="007A1294">
            <w:pPr>
              <w:keepNext/>
              <w:keepLines/>
              <w:rPr>
                <w:sz w:val="2"/>
              </w:rPr>
            </w:pPr>
          </w:p>
          <w:tbl>
            <w:tblPr>
              <w:tblW w:w="0" w:type="auto"/>
              <w:tblCellMar>
                <w:left w:w="0" w:type="dxa"/>
                <w:right w:w="0" w:type="dxa"/>
              </w:tblCellMar>
              <w:tblLook w:val="04A0"/>
            </w:tblPr>
            <w:tblGrid>
              <w:gridCol w:w="308"/>
              <w:gridCol w:w="334"/>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w:t>
                  </w:r>
                </w:p>
              </w:tc>
            </w:tr>
          </w:tbl>
          <w:p w:rsidR="007A1294" w:rsidRDefault="007A1294">
            <w:pPr>
              <w:keepNext/>
              <w:keepLines/>
              <w:rPr>
                <w:sz w:val="2"/>
              </w:rPr>
            </w:pPr>
          </w:p>
          <w:tbl>
            <w:tblPr>
              <w:tblW w:w="0" w:type="auto"/>
              <w:tblCellMar>
                <w:left w:w="0" w:type="dxa"/>
                <w:right w:w="0" w:type="dxa"/>
              </w:tblCellMar>
              <w:tblLook w:val="04A0"/>
            </w:tblPr>
            <w:tblGrid>
              <w:gridCol w:w="347"/>
              <w:gridCol w:w="46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w:t>
                  </w:r>
                </w:p>
              </w:tc>
            </w:tr>
          </w:tbl>
          <w:p w:rsidR="007A1294" w:rsidRDefault="007A1294">
            <w:pPr>
              <w:keepNext/>
              <w:keepLines/>
              <w:rPr>
                <w:sz w:val="2"/>
              </w:rPr>
            </w:pPr>
          </w:p>
          <w:tbl>
            <w:tblPr>
              <w:tblW w:w="0" w:type="auto"/>
              <w:tblCellMar>
                <w:left w:w="0" w:type="dxa"/>
                <w:right w:w="0" w:type="dxa"/>
              </w:tblCellMar>
              <w:tblLook w:val="04A0"/>
            </w:tblPr>
            <w:tblGrid>
              <w:gridCol w:w="308"/>
              <w:gridCol w:w="60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5000.</w:t>
                  </w:r>
                </w:p>
              </w:tc>
            </w:tr>
          </w:tbl>
          <w:p w:rsidR="007A1294" w:rsidRDefault="007A1294">
            <w:pPr>
              <w:keepNext/>
              <w:keepLines/>
              <w:rPr>
                <w:sz w:val="2"/>
              </w:rPr>
            </w:pPr>
          </w:p>
          <w:tbl>
            <w:tblPr>
              <w:tblW w:w="0" w:type="auto"/>
              <w:tblCellMar>
                <w:left w:w="0" w:type="dxa"/>
                <w:right w:w="0" w:type="dxa"/>
              </w:tblCellMar>
              <w:tblLook w:val="04A0"/>
            </w:tblPr>
            <w:tblGrid>
              <w:gridCol w:w="308"/>
              <w:gridCol w:w="735"/>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50000.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69.</w:t>
            </w:r>
          </w:p>
        </w:tc>
        <w:tc>
          <w:tcPr>
            <w:tcW w:w="4650" w:type="pct"/>
          </w:tcPr>
          <w:p w:rsidR="007A1294" w:rsidRDefault="00550275">
            <w:pPr>
              <w:keepNext/>
              <w:keepLines/>
            </w:pPr>
            <w:r>
              <w:rPr>
                <w:rFonts w:ascii="Arial Unicode MS" w:eastAsia="Arial Unicode MS" w:hAnsi="Arial Unicode MS" w:cs="Arial Unicode MS"/>
                <w:color w:val="000000"/>
              </w:rPr>
              <w:t xml:space="preserve">A </w:t>
            </w:r>
            <w:r>
              <w:rPr>
                <w:rFonts w:ascii="Arial Unicode MS" w:eastAsia="Arial Unicode MS" w:hAnsi="Arial Unicode MS" w:cs="Arial Unicode MS"/>
                <w:color w:val="000000"/>
              </w:rPr>
              <w:t>mortgage banker had made loan commitments for $10 million in 3 months. How many contracts on Treasury bonds futures must the banker write or buy?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321"/>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Go short 10.</w:t>
                  </w:r>
                </w:p>
              </w:tc>
            </w:tr>
          </w:tbl>
          <w:p w:rsidR="007A1294" w:rsidRDefault="007A1294">
            <w:pPr>
              <w:keepNext/>
              <w:keepLines/>
              <w:rPr>
                <w:sz w:val="2"/>
              </w:rPr>
            </w:pPr>
          </w:p>
          <w:tbl>
            <w:tblPr>
              <w:tblW w:w="0" w:type="auto"/>
              <w:tblCellMar>
                <w:left w:w="0" w:type="dxa"/>
                <w:right w:w="0" w:type="dxa"/>
              </w:tblCellMar>
              <w:tblLook w:val="04A0"/>
            </w:tblPr>
            <w:tblGrid>
              <w:gridCol w:w="308"/>
              <w:gridCol w:w="1455"/>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Go short 100.</w:t>
                  </w:r>
                </w:p>
              </w:tc>
            </w:tr>
          </w:tbl>
          <w:p w:rsidR="007A1294" w:rsidRDefault="007A1294">
            <w:pPr>
              <w:keepNext/>
              <w:keepLines/>
              <w:rPr>
                <w:sz w:val="2"/>
              </w:rPr>
            </w:pPr>
          </w:p>
          <w:tbl>
            <w:tblPr>
              <w:tblW w:w="0" w:type="auto"/>
              <w:tblCellMar>
                <w:left w:w="0" w:type="dxa"/>
                <w:right w:w="0" w:type="dxa"/>
              </w:tblCellMar>
              <w:tblLook w:val="04A0"/>
            </w:tblPr>
            <w:tblGrid>
              <w:gridCol w:w="347"/>
              <w:gridCol w:w="1241"/>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Go long 10.</w:t>
                  </w:r>
                </w:p>
              </w:tc>
            </w:tr>
          </w:tbl>
          <w:p w:rsidR="007A1294" w:rsidRDefault="007A1294">
            <w:pPr>
              <w:keepNext/>
              <w:keepLines/>
              <w:rPr>
                <w:sz w:val="2"/>
              </w:rPr>
            </w:pPr>
          </w:p>
          <w:tbl>
            <w:tblPr>
              <w:tblW w:w="0" w:type="auto"/>
              <w:tblCellMar>
                <w:left w:w="0" w:type="dxa"/>
                <w:right w:w="0" w:type="dxa"/>
              </w:tblCellMar>
              <w:tblLook w:val="04A0"/>
            </w:tblPr>
            <w:tblGrid>
              <w:gridCol w:w="308"/>
              <w:gridCol w:w="1375"/>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Go long 100.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w:t>
            </w:r>
            <w:r>
              <w:rPr>
                <w:rFonts w:ascii="Arial Unicode MS" w:eastAsia="Arial Unicode MS" w:hAnsi="Arial Unicode MS" w:cs="Arial Unicode MS"/>
                <w:i/>
                <w:color w:val="000000"/>
                <w:sz w:val="16"/>
              </w:rPr>
              <w:t xml:space="preserve"> Objective: 26-04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70.</w:t>
            </w:r>
          </w:p>
        </w:tc>
        <w:tc>
          <w:tcPr>
            <w:tcW w:w="4650" w:type="pct"/>
          </w:tcPr>
          <w:p w:rsidR="007A1294" w:rsidRDefault="00550275">
            <w:pPr>
              <w:keepNext/>
              <w:keepLines/>
            </w:pPr>
            <w:r>
              <w:rPr>
                <w:rFonts w:ascii="Arial Unicode MS" w:eastAsia="Arial Unicode MS" w:hAnsi="Arial Unicode MS" w:cs="Arial Unicode MS"/>
                <w:color w:val="000000"/>
              </w:rPr>
              <w:t>Hedging in the futures markets can reduce all risk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36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price movements in both the cash and futures markets are perfectly correlated.</w:t>
                  </w:r>
                </w:p>
              </w:tc>
            </w:tr>
          </w:tbl>
          <w:p w:rsidR="007A1294" w:rsidRDefault="007A1294">
            <w:pPr>
              <w:keepNext/>
              <w:keepLines/>
              <w:rPr>
                <w:sz w:val="2"/>
              </w:rPr>
            </w:pPr>
          </w:p>
          <w:tbl>
            <w:tblPr>
              <w:tblW w:w="0" w:type="auto"/>
              <w:tblCellMar>
                <w:left w:w="0" w:type="dxa"/>
                <w:right w:w="0" w:type="dxa"/>
              </w:tblCellMar>
              <w:tblLook w:val="04A0"/>
            </w:tblPr>
            <w:tblGrid>
              <w:gridCol w:w="308"/>
              <w:gridCol w:w="8151"/>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price movements in both the cash and futures markets have </w:t>
                  </w:r>
                  <w:r>
                    <w:rPr>
                      <w:rFonts w:ascii="Arial Unicode MS" w:eastAsia="Arial Unicode MS" w:hAnsi="Arial Unicode MS" w:cs="Arial Unicode MS"/>
                      <w:color w:val="000000"/>
                    </w:rPr>
                    <w:t>zero correlation.</w:t>
                  </w:r>
                </w:p>
              </w:tc>
            </w:tr>
          </w:tbl>
          <w:p w:rsidR="007A1294" w:rsidRDefault="007A1294">
            <w:pPr>
              <w:keepNext/>
              <w:keepLines/>
              <w:rPr>
                <w:sz w:val="2"/>
              </w:rPr>
            </w:pPr>
          </w:p>
          <w:tbl>
            <w:tblPr>
              <w:tblW w:w="0" w:type="auto"/>
              <w:tblCellMar>
                <w:left w:w="0" w:type="dxa"/>
                <w:right w:w="0" w:type="dxa"/>
              </w:tblCellMar>
              <w:tblLook w:val="04A0"/>
            </w:tblPr>
            <w:tblGrid>
              <w:gridCol w:w="308"/>
              <w:gridCol w:w="9392"/>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price movements in both the cash and futures markets are less than perfectly correlated.</w:t>
                  </w:r>
                </w:p>
              </w:tc>
            </w:tr>
          </w:tbl>
          <w:p w:rsidR="007A1294" w:rsidRDefault="007A1294">
            <w:pPr>
              <w:keepNext/>
              <w:keepLines/>
              <w:rPr>
                <w:sz w:val="2"/>
              </w:rPr>
            </w:pPr>
          </w:p>
          <w:tbl>
            <w:tblPr>
              <w:tblW w:w="0" w:type="auto"/>
              <w:tblCellMar>
                <w:left w:w="0" w:type="dxa"/>
                <w:right w:w="0" w:type="dxa"/>
              </w:tblCellMar>
              <w:tblLook w:val="04A0"/>
            </w:tblPr>
            <w:tblGrid>
              <w:gridCol w:w="308"/>
              <w:gridCol w:w="523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the hedge is a short hedge, but not a long hedge.</w:t>
                  </w:r>
                </w:p>
              </w:tc>
            </w:tr>
          </w:tbl>
          <w:p w:rsidR="007A1294" w:rsidRDefault="007A1294">
            <w:pPr>
              <w:keepNext/>
              <w:keepLines/>
              <w:rPr>
                <w:sz w:val="2"/>
              </w:rPr>
            </w:pPr>
          </w:p>
          <w:tbl>
            <w:tblPr>
              <w:tblW w:w="0" w:type="auto"/>
              <w:tblCellMar>
                <w:left w:w="0" w:type="dxa"/>
                <w:right w:w="0" w:type="dxa"/>
              </w:tblCellMar>
              <w:tblLook w:val="04A0"/>
            </w:tblPr>
            <w:tblGrid>
              <w:gridCol w:w="308"/>
              <w:gridCol w:w="5231"/>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the hedge is a long hedge, but not a short hedge.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w:t>
            </w:r>
            <w:r>
              <w:rPr>
                <w:rFonts w:ascii="Arial Unicode MS" w:eastAsia="Arial Unicode MS" w:hAnsi="Arial Unicode MS" w:cs="Arial Unicode MS"/>
                <w:i/>
                <w:color w:val="000000"/>
                <w:sz w:val="16"/>
              </w:rPr>
              <w:t>Objective: 26-03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71.</w:t>
            </w:r>
          </w:p>
        </w:tc>
        <w:tc>
          <w:tcPr>
            <w:tcW w:w="4650" w:type="pct"/>
          </w:tcPr>
          <w:p w:rsidR="007A1294" w:rsidRDefault="00550275">
            <w:pPr>
              <w:keepNext/>
              <w:keepLines/>
            </w:pPr>
            <w:r>
              <w:rPr>
                <w:rFonts w:ascii="Arial Unicode MS" w:eastAsia="Arial Unicode MS" w:hAnsi="Arial Unicode MS" w:cs="Arial Unicode MS"/>
                <w:color w:val="000000"/>
              </w:rPr>
              <w:t>Comparing long-term bonds with short-term bonds, long-term bonds are _____ volatile and therefore experience _____ price change compared with short-term bonds for the same interest rate shift.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987"/>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less; </w:t>
                  </w:r>
                  <w:r>
                    <w:rPr>
                      <w:rFonts w:ascii="Arial Unicode MS" w:eastAsia="Arial Unicode MS" w:hAnsi="Arial Unicode MS" w:cs="Arial Unicode MS"/>
                      <w:color w:val="000000"/>
                    </w:rPr>
                    <w:t>less</w:t>
                  </w:r>
                </w:p>
              </w:tc>
            </w:tr>
          </w:tbl>
          <w:p w:rsidR="007A1294" w:rsidRDefault="007A1294">
            <w:pPr>
              <w:keepNext/>
              <w:keepLines/>
              <w:rPr>
                <w:sz w:val="2"/>
              </w:rPr>
            </w:pPr>
          </w:p>
          <w:tbl>
            <w:tblPr>
              <w:tblW w:w="0" w:type="auto"/>
              <w:tblCellMar>
                <w:left w:w="0" w:type="dxa"/>
                <w:right w:w="0" w:type="dxa"/>
              </w:tblCellMar>
              <w:tblLook w:val="04A0"/>
            </w:tblPr>
            <w:tblGrid>
              <w:gridCol w:w="308"/>
              <w:gridCol w:w="1107"/>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less; more</w:t>
                  </w:r>
                </w:p>
              </w:tc>
            </w:tr>
          </w:tbl>
          <w:p w:rsidR="007A1294" w:rsidRDefault="007A1294">
            <w:pPr>
              <w:keepNext/>
              <w:keepLines/>
              <w:rPr>
                <w:sz w:val="2"/>
              </w:rPr>
            </w:pPr>
          </w:p>
          <w:tbl>
            <w:tblPr>
              <w:tblW w:w="0" w:type="auto"/>
              <w:tblCellMar>
                <w:left w:w="0" w:type="dxa"/>
                <w:right w:w="0" w:type="dxa"/>
              </w:tblCellMar>
              <w:tblLook w:val="04A0"/>
            </w:tblPr>
            <w:tblGrid>
              <w:gridCol w:w="347"/>
              <w:gridCol w:w="122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more; more</w:t>
                  </w:r>
                </w:p>
              </w:tc>
            </w:tr>
          </w:tbl>
          <w:p w:rsidR="007A1294" w:rsidRDefault="007A1294">
            <w:pPr>
              <w:keepNext/>
              <w:keepLines/>
              <w:rPr>
                <w:sz w:val="2"/>
              </w:rPr>
            </w:pPr>
          </w:p>
          <w:tbl>
            <w:tblPr>
              <w:tblW w:w="0" w:type="auto"/>
              <w:tblCellMar>
                <w:left w:w="0" w:type="dxa"/>
                <w:right w:w="0" w:type="dxa"/>
              </w:tblCellMar>
              <w:tblLook w:val="04A0"/>
            </w:tblPr>
            <w:tblGrid>
              <w:gridCol w:w="308"/>
              <w:gridCol w:w="1107"/>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more; less</w:t>
                  </w:r>
                </w:p>
              </w:tc>
            </w:tr>
          </w:tbl>
          <w:p w:rsidR="007A1294" w:rsidRDefault="007A1294">
            <w:pPr>
              <w:keepNext/>
              <w:keepLines/>
              <w:rPr>
                <w:sz w:val="2"/>
              </w:rPr>
            </w:pPr>
          </w:p>
          <w:tbl>
            <w:tblPr>
              <w:tblW w:w="0" w:type="auto"/>
              <w:tblCellMar>
                <w:left w:w="0" w:type="dxa"/>
                <w:right w:w="0" w:type="dxa"/>
              </w:tblCellMar>
              <w:tblLook w:val="04A0"/>
            </w:tblPr>
            <w:tblGrid>
              <w:gridCol w:w="308"/>
              <w:gridCol w:w="1668"/>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more; the same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72.</w:t>
            </w:r>
          </w:p>
        </w:tc>
        <w:tc>
          <w:tcPr>
            <w:tcW w:w="4650" w:type="pct"/>
          </w:tcPr>
          <w:p w:rsidR="007A1294" w:rsidRDefault="00550275">
            <w:pPr>
              <w:keepNext/>
              <w:keepLines/>
            </w:pPr>
            <w:r>
              <w:rPr>
                <w:rFonts w:ascii="Arial Unicode MS" w:eastAsia="Arial Unicode MS" w:hAnsi="Arial Unicode MS" w:cs="Arial Unicode MS"/>
                <w:color w:val="000000"/>
              </w:rPr>
              <w:t>Duration of a pure discount bond: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308"/>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is equal to its half-life.</w:t>
                  </w:r>
                </w:p>
              </w:tc>
            </w:tr>
          </w:tbl>
          <w:p w:rsidR="007A1294" w:rsidRDefault="007A1294">
            <w:pPr>
              <w:keepNext/>
              <w:keepLines/>
              <w:rPr>
                <w:sz w:val="2"/>
              </w:rPr>
            </w:pPr>
          </w:p>
          <w:tbl>
            <w:tblPr>
              <w:tblW w:w="0" w:type="auto"/>
              <w:tblCellMar>
                <w:left w:w="0" w:type="dxa"/>
                <w:right w:w="0" w:type="dxa"/>
              </w:tblCellMar>
              <w:tblLook w:val="04A0"/>
            </w:tblPr>
            <w:tblGrid>
              <w:gridCol w:w="308"/>
              <w:gridCol w:w="3456"/>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is less than a zero coupon</w:t>
                  </w:r>
                  <w:r>
                    <w:rPr>
                      <w:rFonts w:ascii="Arial Unicode MS" w:eastAsia="Arial Unicode MS" w:hAnsi="Arial Unicode MS" w:cs="Arial Unicode MS"/>
                      <w:color w:val="000000"/>
                    </w:rPr>
                    <w:t xml:space="preserve"> bond.</w:t>
                  </w:r>
                </w:p>
              </w:tc>
            </w:tr>
          </w:tbl>
          <w:p w:rsidR="007A1294" w:rsidRDefault="007A1294">
            <w:pPr>
              <w:keepNext/>
              <w:keepLines/>
              <w:rPr>
                <w:sz w:val="2"/>
              </w:rPr>
            </w:pPr>
          </w:p>
          <w:tbl>
            <w:tblPr>
              <w:tblW w:w="0" w:type="auto"/>
              <w:tblCellMar>
                <w:left w:w="0" w:type="dxa"/>
                <w:right w:w="0" w:type="dxa"/>
              </w:tblCellMar>
              <w:tblLook w:val="04A0"/>
            </w:tblPr>
            <w:tblGrid>
              <w:gridCol w:w="308"/>
              <w:gridCol w:w="3403"/>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is equal to the liabilities hedged.</w:t>
                  </w:r>
                </w:p>
              </w:tc>
            </w:tr>
          </w:tbl>
          <w:p w:rsidR="007A1294" w:rsidRDefault="007A1294">
            <w:pPr>
              <w:keepNext/>
              <w:keepLines/>
              <w:rPr>
                <w:sz w:val="2"/>
              </w:rPr>
            </w:pPr>
          </w:p>
          <w:tbl>
            <w:tblPr>
              <w:tblW w:w="0" w:type="auto"/>
              <w:tblCellMar>
                <w:left w:w="0" w:type="dxa"/>
                <w:right w:w="0" w:type="dxa"/>
              </w:tblCellMar>
              <w:tblLook w:val="04A0"/>
            </w:tblPr>
            <w:tblGrid>
              <w:gridCol w:w="347"/>
              <w:gridCol w:w="214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equal to its maturity.</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73.</w:t>
            </w:r>
          </w:p>
        </w:tc>
        <w:tc>
          <w:tcPr>
            <w:tcW w:w="4650" w:type="pct"/>
          </w:tcPr>
          <w:p w:rsidR="007A1294" w:rsidRDefault="00550275">
            <w:pPr>
              <w:keepNext/>
              <w:keepLines/>
            </w:pPr>
            <w:r>
              <w:rPr>
                <w:rFonts w:ascii="Arial Unicode MS" w:eastAsia="Arial Unicode MS" w:hAnsi="Arial Unicode MS" w:cs="Arial Unicode MS"/>
                <w:color w:val="000000"/>
              </w:rPr>
              <w:t xml:space="preserve">In percentage terms, higher coupon bonds experience a _______ price change compared with lower </w:t>
            </w:r>
            <w:r>
              <w:rPr>
                <w:rFonts w:ascii="Arial Unicode MS" w:eastAsia="Arial Unicode MS" w:hAnsi="Arial Unicode MS" w:cs="Arial Unicode MS"/>
                <w:color w:val="000000"/>
              </w:rPr>
              <w:t>coupon bonds of the same maturity given a change in yield to maturity.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761"/>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greater</w:t>
                  </w:r>
                </w:p>
              </w:tc>
            </w:tr>
          </w:tbl>
          <w:p w:rsidR="007A1294" w:rsidRDefault="007A1294">
            <w:pPr>
              <w:keepNext/>
              <w:keepLines/>
              <w:rPr>
                <w:sz w:val="2"/>
              </w:rPr>
            </w:pPr>
          </w:p>
          <w:tbl>
            <w:tblPr>
              <w:tblW w:w="0" w:type="auto"/>
              <w:tblCellMar>
                <w:left w:w="0" w:type="dxa"/>
                <w:right w:w="0" w:type="dxa"/>
              </w:tblCellMar>
              <w:tblLook w:val="04A0"/>
            </w:tblPr>
            <w:tblGrid>
              <w:gridCol w:w="334"/>
              <w:gridCol w:w="774"/>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smaller</w:t>
                  </w:r>
                </w:p>
              </w:tc>
            </w:tr>
          </w:tbl>
          <w:p w:rsidR="007A1294" w:rsidRDefault="007A1294">
            <w:pPr>
              <w:keepNext/>
              <w:keepLines/>
              <w:rPr>
                <w:sz w:val="2"/>
              </w:rPr>
            </w:pPr>
          </w:p>
          <w:tbl>
            <w:tblPr>
              <w:tblW w:w="0" w:type="auto"/>
              <w:tblCellMar>
                <w:left w:w="0" w:type="dxa"/>
                <w:right w:w="0" w:type="dxa"/>
              </w:tblCellMar>
              <w:tblLook w:val="04A0"/>
            </w:tblPr>
            <w:tblGrid>
              <w:gridCol w:w="308"/>
              <w:gridCol w:w="694"/>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similar</w:t>
                  </w:r>
                </w:p>
              </w:tc>
            </w:tr>
          </w:tbl>
          <w:p w:rsidR="007A1294" w:rsidRDefault="007A1294">
            <w:pPr>
              <w:keepNext/>
              <w:keepLines/>
              <w:rPr>
                <w:sz w:val="2"/>
              </w:rPr>
            </w:pPr>
          </w:p>
          <w:tbl>
            <w:tblPr>
              <w:tblW w:w="0" w:type="auto"/>
              <w:tblCellMar>
                <w:left w:w="0" w:type="dxa"/>
                <w:right w:w="0" w:type="dxa"/>
              </w:tblCellMar>
              <w:tblLook w:val="04A0"/>
            </w:tblPr>
            <w:tblGrid>
              <w:gridCol w:w="308"/>
              <w:gridCol w:w="188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smaller or greater</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74.</w:t>
            </w:r>
          </w:p>
        </w:tc>
        <w:tc>
          <w:tcPr>
            <w:tcW w:w="4650" w:type="pct"/>
          </w:tcPr>
          <w:p w:rsidR="007A1294" w:rsidRDefault="00550275">
            <w:pPr>
              <w:keepNext/>
              <w:keepLines/>
            </w:pPr>
            <w:r>
              <w:rPr>
                <w:rFonts w:ascii="Arial Unicode MS" w:eastAsia="Arial Unicode MS" w:hAnsi="Arial Unicode MS" w:cs="Arial Unicode MS"/>
                <w:color w:val="000000"/>
              </w:rPr>
              <w:t xml:space="preserve">A bond manager who wishes to hold the </w:t>
            </w:r>
            <w:r>
              <w:rPr>
                <w:rFonts w:ascii="Arial Unicode MS" w:eastAsia="Arial Unicode MS" w:hAnsi="Arial Unicode MS" w:cs="Arial Unicode MS"/>
                <w:color w:val="000000"/>
              </w:rPr>
              <w:t>bond with the greatest potential volatility would be wise to hold: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336"/>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short-term, high-coupon bonds.</w:t>
                  </w:r>
                </w:p>
              </w:tc>
            </w:tr>
          </w:tbl>
          <w:p w:rsidR="007A1294" w:rsidRDefault="007A1294">
            <w:pPr>
              <w:keepNext/>
              <w:keepLines/>
              <w:rPr>
                <w:sz w:val="2"/>
              </w:rPr>
            </w:pPr>
          </w:p>
          <w:tbl>
            <w:tblPr>
              <w:tblW w:w="0" w:type="auto"/>
              <w:tblCellMar>
                <w:left w:w="0" w:type="dxa"/>
                <w:right w:w="0" w:type="dxa"/>
              </w:tblCellMar>
              <w:tblLook w:val="04A0"/>
            </w:tblPr>
            <w:tblGrid>
              <w:gridCol w:w="308"/>
              <w:gridCol w:w="3162"/>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long-term, low-coupon bonds.</w:t>
                  </w:r>
                </w:p>
              </w:tc>
            </w:tr>
          </w:tbl>
          <w:p w:rsidR="007A1294" w:rsidRDefault="007A1294">
            <w:pPr>
              <w:keepNext/>
              <w:keepLines/>
              <w:rPr>
                <w:sz w:val="2"/>
              </w:rPr>
            </w:pPr>
          </w:p>
          <w:tbl>
            <w:tblPr>
              <w:tblW w:w="0" w:type="auto"/>
              <w:tblCellMar>
                <w:left w:w="0" w:type="dxa"/>
                <w:right w:w="0" w:type="dxa"/>
              </w:tblCellMar>
              <w:tblLook w:val="04A0"/>
            </w:tblPr>
            <w:tblGrid>
              <w:gridCol w:w="347"/>
              <w:gridCol w:w="3269"/>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long-term, zero-coupon bonds.</w:t>
                  </w:r>
                </w:p>
              </w:tc>
            </w:tr>
          </w:tbl>
          <w:p w:rsidR="007A1294" w:rsidRDefault="007A1294">
            <w:pPr>
              <w:keepNext/>
              <w:keepLines/>
              <w:rPr>
                <w:sz w:val="2"/>
              </w:rPr>
            </w:pPr>
          </w:p>
          <w:tbl>
            <w:tblPr>
              <w:tblW w:w="0" w:type="auto"/>
              <w:tblCellMar>
                <w:left w:w="0" w:type="dxa"/>
                <w:right w:w="0" w:type="dxa"/>
              </w:tblCellMar>
              <w:tblLook w:val="04A0"/>
            </w:tblPr>
            <w:tblGrid>
              <w:gridCol w:w="308"/>
              <w:gridCol w:w="3349"/>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short-term, zero-coupon bonds.</w:t>
                  </w:r>
                </w:p>
              </w:tc>
            </w:tr>
          </w:tbl>
          <w:p w:rsidR="007A1294" w:rsidRDefault="007A1294">
            <w:pPr>
              <w:keepNext/>
              <w:keepLines/>
              <w:rPr>
                <w:sz w:val="2"/>
              </w:rPr>
            </w:pPr>
          </w:p>
          <w:tbl>
            <w:tblPr>
              <w:tblW w:w="0" w:type="auto"/>
              <w:tblCellMar>
                <w:left w:w="0" w:type="dxa"/>
                <w:right w:w="0" w:type="dxa"/>
              </w:tblCellMar>
              <w:tblLook w:val="04A0"/>
            </w:tblPr>
            <w:tblGrid>
              <w:gridCol w:w="308"/>
              <w:gridCol w:w="3242"/>
            </w:tblGrid>
            <w:tr w:rsidR="007A1294">
              <w:tc>
                <w:tcPr>
                  <w:tcW w:w="308" w:type="dxa"/>
                </w:tcPr>
                <w:p w:rsidR="007A1294" w:rsidRDefault="00550275">
                  <w:pPr>
                    <w:keepNext/>
                    <w:keepLines/>
                  </w:pPr>
                  <w:r>
                    <w:rPr>
                      <w:rFonts w:ascii="Arial Unicode MS" w:eastAsia="Arial Unicode MS" w:hAnsi="Arial Unicode MS" w:cs="Arial Unicode MS"/>
                      <w:color w:val="808080"/>
                    </w:rPr>
                    <w:t>E.</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short-term, low-coupon bonds.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75.</w:t>
            </w:r>
          </w:p>
        </w:tc>
        <w:tc>
          <w:tcPr>
            <w:tcW w:w="4650" w:type="pct"/>
          </w:tcPr>
          <w:p w:rsidR="007A1294" w:rsidRDefault="00550275">
            <w:pPr>
              <w:keepNext/>
              <w:keepLines/>
            </w:pPr>
            <w:r>
              <w:rPr>
                <w:rFonts w:ascii="Arial Unicode MS" w:eastAsia="Arial Unicode MS" w:hAnsi="Arial Unicode MS" w:cs="Arial Unicode MS"/>
                <w:color w:val="000000"/>
              </w:rPr>
              <w:t>The duration of a 2 year annual 10% bond that is selling for par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68"/>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2.00</w:t>
                  </w:r>
                </w:p>
              </w:tc>
            </w:tr>
          </w:tbl>
          <w:p w:rsidR="007A1294" w:rsidRDefault="007A1294">
            <w:pPr>
              <w:keepNext/>
              <w:keepLines/>
              <w:rPr>
                <w:sz w:val="2"/>
              </w:rPr>
            </w:pPr>
          </w:p>
          <w:tbl>
            <w:tblPr>
              <w:tblW w:w="0" w:type="auto"/>
              <w:tblCellMar>
                <w:left w:w="0" w:type="dxa"/>
                <w:right w:w="0" w:type="dxa"/>
              </w:tblCellMar>
              <w:tblLook w:val="04A0"/>
            </w:tblPr>
            <w:tblGrid>
              <w:gridCol w:w="308"/>
              <w:gridCol w:w="468"/>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1.00</w:t>
                  </w:r>
                </w:p>
              </w:tc>
            </w:tr>
          </w:tbl>
          <w:p w:rsidR="007A1294" w:rsidRDefault="007A1294">
            <w:pPr>
              <w:keepNext/>
              <w:keepLines/>
              <w:rPr>
                <w:sz w:val="2"/>
              </w:rPr>
            </w:pPr>
          </w:p>
          <w:tbl>
            <w:tblPr>
              <w:tblW w:w="0" w:type="auto"/>
              <w:tblCellMar>
                <w:left w:w="0" w:type="dxa"/>
                <w:right w:w="0" w:type="dxa"/>
              </w:tblCellMar>
              <w:tblLook w:val="04A0"/>
            </w:tblPr>
            <w:tblGrid>
              <w:gridCol w:w="347"/>
              <w:gridCol w:w="46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1.91</w:t>
                  </w:r>
                </w:p>
              </w:tc>
            </w:tr>
          </w:tbl>
          <w:p w:rsidR="007A1294" w:rsidRDefault="007A1294">
            <w:pPr>
              <w:keepNext/>
              <w:keepLines/>
              <w:rPr>
                <w:sz w:val="2"/>
              </w:rPr>
            </w:pPr>
          </w:p>
          <w:tbl>
            <w:tblPr>
              <w:tblW w:w="0" w:type="auto"/>
              <w:tblCellMar>
                <w:left w:w="0" w:type="dxa"/>
                <w:right w:w="0" w:type="dxa"/>
              </w:tblCellMar>
              <w:tblLook w:val="04A0"/>
            </w:tblPr>
            <w:tblGrid>
              <w:gridCol w:w="308"/>
              <w:gridCol w:w="468"/>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2.09</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Ross - Chapter </w:t>
            </w:r>
            <w:r>
              <w:rPr>
                <w:rFonts w:ascii="Arial Unicode MS" w:eastAsia="Arial Unicode MS" w:hAnsi="Arial Unicode MS" w:cs="Arial Unicode MS"/>
                <w:i/>
                <w:color w:val="000000"/>
                <w:sz w:val="16"/>
              </w:rPr>
              <w:t>26 #27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76.</w:t>
            </w:r>
          </w:p>
        </w:tc>
        <w:tc>
          <w:tcPr>
            <w:tcW w:w="4650" w:type="pct"/>
          </w:tcPr>
          <w:p w:rsidR="007A1294" w:rsidRDefault="00550275">
            <w:pPr>
              <w:keepNext/>
              <w:keepLines/>
            </w:pPr>
            <w:r>
              <w:rPr>
                <w:rFonts w:ascii="Arial Unicode MS" w:eastAsia="Arial Unicode MS" w:hAnsi="Arial Unicode MS" w:cs="Arial Unicode MS"/>
                <w:color w:val="000000"/>
              </w:rPr>
              <w:t>The duration of a 15 year zero coupon bond priced at $182.70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26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15</w:t>
                  </w:r>
                </w:p>
              </w:tc>
            </w:tr>
          </w:tbl>
          <w:p w:rsidR="007A1294" w:rsidRDefault="007A1294">
            <w:pPr>
              <w:keepNext/>
              <w:keepLines/>
              <w:rPr>
                <w:sz w:val="2"/>
              </w:rPr>
            </w:pPr>
          </w:p>
          <w:tbl>
            <w:tblPr>
              <w:tblW w:w="0" w:type="auto"/>
              <w:tblCellMar>
                <w:left w:w="0" w:type="dxa"/>
                <w:right w:w="0" w:type="dxa"/>
              </w:tblCellMar>
              <w:tblLook w:val="04A0"/>
            </w:tblPr>
            <w:tblGrid>
              <w:gridCol w:w="308"/>
              <w:gridCol w:w="534"/>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2.74.</w:t>
                  </w:r>
                </w:p>
              </w:tc>
            </w:tr>
          </w:tbl>
          <w:p w:rsidR="007A1294" w:rsidRDefault="007A1294">
            <w:pPr>
              <w:keepNext/>
              <w:keepLines/>
              <w:rPr>
                <w:sz w:val="2"/>
              </w:rPr>
            </w:pPr>
          </w:p>
          <w:tbl>
            <w:tblPr>
              <w:tblW w:w="0" w:type="auto"/>
              <w:tblCellMar>
                <w:left w:w="0" w:type="dxa"/>
                <w:right w:w="0" w:type="dxa"/>
              </w:tblCellMar>
              <w:tblLook w:val="04A0"/>
            </w:tblPr>
            <w:tblGrid>
              <w:gridCol w:w="308"/>
              <w:gridCol w:w="668"/>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17.74.</w:t>
                  </w:r>
                </w:p>
              </w:tc>
            </w:tr>
          </w:tbl>
          <w:p w:rsidR="007A1294" w:rsidRDefault="007A1294">
            <w:pPr>
              <w:keepNext/>
              <w:keepLines/>
              <w:rPr>
                <w:sz w:val="2"/>
              </w:rPr>
            </w:pPr>
          </w:p>
          <w:tbl>
            <w:tblPr>
              <w:tblW w:w="0" w:type="auto"/>
              <w:tblCellMar>
                <w:left w:w="0" w:type="dxa"/>
                <w:right w:w="0" w:type="dxa"/>
              </w:tblCellMar>
              <w:tblLook w:val="04A0"/>
            </w:tblPr>
            <w:tblGrid>
              <w:gridCol w:w="308"/>
              <w:gridCol w:w="4483"/>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cannot determine without the interest rate.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77.</w:t>
            </w:r>
          </w:p>
        </w:tc>
        <w:tc>
          <w:tcPr>
            <w:tcW w:w="4650" w:type="pct"/>
          </w:tcPr>
          <w:p w:rsidR="007A1294" w:rsidRDefault="00550275">
            <w:pPr>
              <w:keepNext/>
              <w:keepLines/>
            </w:pPr>
            <w:r>
              <w:rPr>
                <w:rFonts w:ascii="Arial Unicode MS" w:eastAsia="Arial Unicode MS" w:hAnsi="Arial Unicode MS" w:cs="Arial Unicode MS"/>
                <w:color w:val="000000"/>
              </w:rPr>
              <w:t xml:space="preserve">Duration is </w:t>
            </w:r>
            <w:r>
              <w:rPr>
                <w:rFonts w:ascii="Arial Unicode MS" w:eastAsia="Arial Unicode MS" w:hAnsi="Arial Unicode MS" w:cs="Arial Unicode MS"/>
                <w:color w:val="000000"/>
              </w:rPr>
              <w:t>a measure of: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216"/>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the yield to maturity of a bond.</w:t>
                  </w:r>
                </w:p>
              </w:tc>
            </w:tr>
          </w:tbl>
          <w:p w:rsidR="007A1294" w:rsidRDefault="007A1294">
            <w:pPr>
              <w:keepNext/>
              <w:keepLines/>
              <w:rPr>
                <w:sz w:val="2"/>
              </w:rPr>
            </w:pPr>
          </w:p>
          <w:tbl>
            <w:tblPr>
              <w:tblW w:w="0" w:type="auto"/>
              <w:tblCellMar>
                <w:left w:w="0" w:type="dxa"/>
                <w:right w:w="0" w:type="dxa"/>
              </w:tblCellMar>
              <w:tblLook w:val="04A0"/>
            </w:tblPr>
            <w:tblGrid>
              <w:gridCol w:w="308"/>
              <w:gridCol w:w="2883"/>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the coupon yield of a bond.</w:t>
                  </w:r>
                </w:p>
              </w:tc>
            </w:tr>
          </w:tbl>
          <w:p w:rsidR="007A1294" w:rsidRDefault="007A1294">
            <w:pPr>
              <w:keepNext/>
              <w:keepLines/>
              <w:rPr>
                <w:sz w:val="2"/>
              </w:rPr>
            </w:pPr>
          </w:p>
          <w:tbl>
            <w:tblPr>
              <w:tblW w:w="0" w:type="auto"/>
              <w:tblCellMar>
                <w:left w:w="0" w:type="dxa"/>
                <w:right w:w="0" w:type="dxa"/>
              </w:tblCellMar>
              <w:tblLook w:val="04A0"/>
            </w:tblPr>
            <w:tblGrid>
              <w:gridCol w:w="308"/>
              <w:gridCol w:w="205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the price of a bond.</w:t>
                  </w:r>
                </w:p>
              </w:tc>
            </w:tr>
          </w:tbl>
          <w:p w:rsidR="007A1294" w:rsidRDefault="007A1294">
            <w:pPr>
              <w:keepNext/>
              <w:keepLines/>
              <w:rPr>
                <w:sz w:val="2"/>
              </w:rPr>
            </w:pPr>
          </w:p>
          <w:tbl>
            <w:tblPr>
              <w:tblW w:w="0" w:type="auto"/>
              <w:tblCellMar>
                <w:left w:w="0" w:type="dxa"/>
                <w:right w:w="0" w:type="dxa"/>
              </w:tblCellMar>
              <w:tblLook w:val="04A0"/>
            </w:tblPr>
            <w:tblGrid>
              <w:gridCol w:w="347"/>
              <w:gridCol w:w="3349"/>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the effective maturity of a bond.</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#29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78.</w:t>
            </w:r>
          </w:p>
        </w:tc>
        <w:tc>
          <w:tcPr>
            <w:tcW w:w="4650" w:type="pct"/>
          </w:tcPr>
          <w:p w:rsidR="007A1294" w:rsidRDefault="00550275">
            <w:pPr>
              <w:keepNext/>
              <w:keepLines/>
            </w:pPr>
            <w:r>
              <w:rPr>
                <w:rFonts w:ascii="Arial Unicode MS" w:eastAsia="Arial Unicode MS" w:hAnsi="Arial Unicode MS" w:cs="Arial Unicode MS"/>
                <w:color w:val="000000"/>
              </w:rPr>
              <w:t xml:space="preserve">A set of bonds all </w:t>
            </w:r>
            <w:r>
              <w:rPr>
                <w:rFonts w:ascii="Arial Unicode MS" w:eastAsia="Arial Unicode MS" w:hAnsi="Arial Unicode MS" w:cs="Arial Unicode MS"/>
                <w:color w:val="000000"/>
              </w:rPr>
              <w:t>have the same maturity. Which one has the least percentage price changes for given shifts in interest rates: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109"/>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zero coupon bonds.</w:t>
                  </w:r>
                </w:p>
              </w:tc>
            </w:tr>
          </w:tbl>
          <w:p w:rsidR="007A1294" w:rsidRDefault="007A1294">
            <w:pPr>
              <w:keepNext/>
              <w:keepLines/>
              <w:rPr>
                <w:sz w:val="2"/>
              </w:rPr>
            </w:pPr>
          </w:p>
          <w:tbl>
            <w:tblPr>
              <w:tblW w:w="0" w:type="auto"/>
              <w:tblCellMar>
                <w:left w:w="0" w:type="dxa"/>
                <w:right w:w="0" w:type="dxa"/>
              </w:tblCellMar>
              <w:tblLook w:val="04A0"/>
            </w:tblPr>
            <w:tblGrid>
              <w:gridCol w:w="308"/>
              <w:gridCol w:w="2096"/>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high coupon bonds.</w:t>
                  </w:r>
                </w:p>
              </w:tc>
            </w:tr>
          </w:tbl>
          <w:p w:rsidR="007A1294" w:rsidRDefault="007A1294">
            <w:pPr>
              <w:keepNext/>
              <w:keepLines/>
              <w:rPr>
                <w:sz w:val="2"/>
              </w:rPr>
            </w:pPr>
          </w:p>
          <w:tbl>
            <w:tblPr>
              <w:tblW w:w="0" w:type="auto"/>
              <w:tblCellMar>
                <w:left w:w="0" w:type="dxa"/>
                <w:right w:w="0" w:type="dxa"/>
              </w:tblCellMar>
              <w:tblLook w:val="04A0"/>
            </w:tblPr>
            <w:tblGrid>
              <w:gridCol w:w="308"/>
              <w:gridCol w:w="2229"/>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pure discount bonds.</w:t>
                  </w:r>
                </w:p>
              </w:tc>
            </w:tr>
          </w:tbl>
          <w:p w:rsidR="007A1294" w:rsidRDefault="007A1294">
            <w:pPr>
              <w:keepNext/>
              <w:keepLines/>
              <w:rPr>
                <w:sz w:val="2"/>
              </w:rPr>
            </w:pPr>
          </w:p>
          <w:tbl>
            <w:tblPr>
              <w:tblW w:w="0" w:type="auto"/>
              <w:tblCellMar>
                <w:left w:w="0" w:type="dxa"/>
                <w:right w:w="0" w:type="dxa"/>
              </w:tblCellMar>
              <w:tblLook w:val="04A0"/>
            </w:tblPr>
            <w:tblGrid>
              <w:gridCol w:w="347"/>
              <w:gridCol w:w="2002"/>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low coupon bonds.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xml:space="preserve">Learning Objective: </w:t>
            </w:r>
            <w:r>
              <w:rPr>
                <w:rFonts w:ascii="Arial Unicode MS" w:eastAsia="Arial Unicode MS" w:hAnsi="Arial Unicode MS" w:cs="Arial Unicode MS"/>
                <w:i/>
                <w:color w:val="000000"/>
                <w:sz w:val="16"/>
              </w:rPr>
              <w:t>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79.</w:t>
            </w:r>
          </w:p>
        </w:tc>
        <w:tc>
          <w:tcPr>
            <w:tcW w:w="4650" w:type="pct"/>
          </w:tcPr>
          <w:p w:rsidR="007A1294" w:rsidRDefault="00550275">
            <w:pPr>
              <w:keepNext/>
              <w:keepLines/>
            </w:pPr>
            <w:r>
              <w:rPr>
                <w:rFonts w:ascii="Arial Unicode MS" w:eastAsia="Arial Unicode MS" w:hAnsi="Arial Unicode MS" w:cs="Arial Unicode MS"/>
                <w:color w:val="000000"/>
              </w:rPr>
              <w:t>A financial institution can hedge its interest rate risk by: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6857"/>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matching the duration of its assets to the duration of its liabilities.</w:t>
                  </w:r>
                </w:p>
              </w:tc>
            </w:tr>
          </w:tbl>
          <w:p w:rsidR="007A1294" w:rsidRDefault="007A1294">
            <w:pPr>
              <w:keepNext/>
              <w:keepLines/>
              <w:rPr>
                <w:sz w:val="2"/>
              </w:rPr>
            </w:pPr>
          </w:p>
          <w:tbl>
            <w:tblPr>
              <w:tblW w:w="0" w:type="auto"/>
              <w:tblCellMar>
                <w:left w:w="0" w:type="dxa"/>
                <w:right w:w="0" w:type="dxa"/>
              </w:tblCellMar>
              <w:tblLook w:val="04A0"/>
            </w:tblPr>
            <w:tblGrid>
              <w:gridCol w:w="308"/>
              <w:gridCol w:w="8432"/>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setting the duration of its assets equal to half that of the duration of </w:t>
                  </w:r>
                  <w:r>
                    <w:rPr>
                      <w:rFonts w:ascii="Arial Unicode MS" w:eastAsia="Arial Unicode MS" w:hAnsi="Arial Unicode MS" w:cs="Arial Unicode MS"/>
                      <w:color w:val="000000"/>
                    </w:rPr>
                    <w:t>its liabilities.</w:t>
                  </w:r>
                </w:p>
              </w:tc>
            </w:tr>
          </w:tbl>
          <w:p w:rsidR="007A1294" w:rsidRDefault="007A1294">
            <w:pPr>
              <w:keepNext/>
              <w:keepLines/>
              <w:rPr>
                <w:sz w:val="2"/>
              </w:rPr>
            </w:pPr>
          </w:p>
          <w:tbl>
            <w:tblPr>
              <w:tblW w:w="0" w:type="auto"/>
              <w:tblCellMar>
                <w:left w:w="0" w:type="dxa"/>
                <w:right w:w="0" w:type="dxa"/>
              </w:tblCellMar>
              <w:tblLook w:val="04A0"/>
            </w:tblPr>
            <w:tblGrid>
              <w:gridCol w:w="347"/>
              <w:gridCol w:w="969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match the duration of its assets weighted by the market value of its assets with the duration of its liabilities weighted by the market value of its liabilities.</w:t>
                  </w:r>
                </w:p>
              </w:tc>
            </w:tr>
          </w:tbl>
          <w:p w:rsidR="007A1294" w:rsidRDefault="007A1294">
            <w:pPr>
              <w:keepNext/>
              <w:keepLines/>
              <w:rPr>
                <w:sz w:val="2"/>
              </w:rPr>
            </w:pPr>
          </w:p>
          <w:tbl>
            <w:tblPr>
              <w:tblW w:w="0" w:type="auto"/>
              <w:tblCellMar>
                <w:left w:w="0" w:type="dxa"/>
                <w:right w:w="0" w:type="dxa"/>
              </w:tblCellMar>
              <w:tblLook w:val="04A0"/>
            </w:tblPr>
            <w:tblGrid>
              <w:gridCol w:w="308"/>
              <w:gridCol w:w="9736"/>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setting the duration of its assets weighted by the market value o</w:t>
                  </w:r>
                  <w:r>
                    <w:rPr>
                      <w:rFonts w:ascii="Arial Unicode MS" w:eastAsia="Arial Unicode MS" w:hAnsi="Arial Unicode MS" w:cs="Arial Unicode MS"/>
                      <w:color w:val="000000"/>
                    </w:rPr>
                    <w:t>f its assets to one half that of the duration of the liabilities weighted by the market value of the liabilities.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80.</w:t>
            </w:r>
          </w:p>
        </w:tc>
        <w:tc>
          <w:tcPr>
            <w:tcW w:w="4650" w:type="pct"/>
          </w:tcPr>
          <w:p w:rsidR="007A1294" w:rsidRDefault="00550275">
            <w:pPr>
              <w:keepNext/>
              <w:keepLines/>
            </w:pPr>
            <w:r>
              <w:rPr>
                <w:rFonts w:ascii="Arial Unicode MS" w:eastAsia="Arial Unicode MS" w:hAnsi="Arial Unicode MS" w:cs="Arial Unicode MS"/>
                <w:color w:val="000000"/>
              </w:rPr>
              <w:t>A pure discount bond pays: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790"/>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no coupons, therefore its </w:t>
                  </w:r>
                  <w:r>
                    <w:rPr>
                      <w:rFonts w:ascii="Arial Unicode MS" w:eastAsia="Arial Unicode MS" w:hAnsi="Arial Unicode MS" w:cs="Arial Unicode MS"/>
                      <w:color w:val="000000"/>
                    </w:rPr>
                    <w:t>duration equal to its maturity.</w:t>
                  </w:r>
                </w:p>
              </w:tc>
            </w:tr>
          </w:tbl>
          <w:p w:rsidR="007A1294" w:rsidRDefault="007A1294">
            <w:pPr>
              <w:keepNext/>
              <w:keepLines/>
              <w:rPr>
                <w:sz w:val="2"/>
              </w:rPr>
            </w:pPr>
          </w:p>
          <w:tbl>
            <w:tblPr>
              <w:tblW w:w="0" w:type="auto"/>
              <w:tblCellMar>
                <w:left w:w="0" w:type="dxa"/>
                <w:right w:w="0" w:type="dxa"/>
              </w:tblCellMar>
              <w:tblLook w:val="04A0"/>
            </w:tblPr>
            <w:tblGrid>
              <w:gridCol w:w="308"/>
              <w:gridCol w:w="7364"/>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discounted coupons, therefore its duration is greater than its maturity.</w:t>
                  </w:r>
                </w:p>
              </w:tc>
            </w:tr>
          </w:tbl>
          <w:p w:rsidR="007A1294" w:rsidRDefault="007A1294">
            <w:pPr>
              <w:keepNext/>
              <w:keepLines/>
              <w:rPr>
                <w:sz w:val="2"/>
              </w:rPr>
            </w:pPr>
          </w:p>
          <w:tbl>
            <w:tblPr>
              <w:tblW w:w="0" w:type="auto"/>
              <w:tblCellMar>
                <w:left w:w="0" w:type="dxa"/>
                <w:right w:w="0" w:type="dxa"/>
              </w:tblCellMar>
              <w:tblLook w:val="04A0"/>
            </w:tblPr>
            <w:tblGrid>
              <w:gridCol w:w="308"/>
              <w:gridCol w:w="6257"/>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level coupons, therefore its duration is equal to its maturity.</w:t>
                  </w:r>
                </w:p>
              </w:tc>
            </w:tr>
          </w:tbl>
          <w:p w:rsidR="007A1294" w:rsidRDefault="007A1294">
            <w:pPr>
              <w:keepNext/>
              <w:keepLines/>
              <w:rPr>
                <w:sz w:val="2"/>
              </w:rPr>
            </w:pPr>
          </w:p>
          <w:tbl>
            <w:tblPr>
              <w:tblW w:w="0" w:type="auto"/>
              <w:tblCellMar>
                <w:left w:w="0" w:type="dxa"/>
                <w:right w:w="0" w:type="dxa"/>
              </w:tblCellMar>
              <w:tblLook w:val="04A0"/>
            </w:tblPr>
            <w:tblGrid>
              <w:gridCol w:w="308"/>
              <w:gridCol w:w="6817"/>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declining coupons, therefore its duration is less than its maturity.</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81.</w:t>
            </w:r>
          </w:p>
        </w:tc>
        <w:tc>
          <w:tcPr>
            <w:tcW w:w="4650" w:type="pct"/>
          </w:tcPr>
          <w:p w:rsidR="007A1294" w:rsidRDefault="00550275">
            <w:pPr>
              <w:keepNext/>
              <w:keepLines/>
            </w:pPr>
            <w:r>
              <w:rPr>
                <w:rFonts w:ascii="Arial Unicode MS" w:eastAsia="Arial Unicode MS" w:hAnsi="Arial Unicode MS" w:cs="Arial Unicode MS"/>
                <w:color w:val="000000"/>
              </w:rPr>
              <w:t>Duration of a coupon paying bond is: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482"/>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equal to its number of payments.</w:t>
                  </w:r>
                </w:p>
              </w:tc>
            </w:tr>
          </w:tbl>
          <w:p w:rsidR="007A1294" w:rsidRDefault="007A1294">
            <w:pPr>
              <w:keepNext/>
              <w:keepLines/>
              <w:rPr>
                <w:sz w:val="2"/>
              </w:rPr>
            </w:pPr>
          </w:p>
          <w:tbl>
            <w:tblPr>
              <w:tblW w:w="0" w:type="auto"/>
              <w:tblCellMar>
                <w:left w:w="0" w:type="dxa"/>
                <w:right w:w="0" w:type="dxa"/>
              </w:tblCellMar>
              <w:tblLook w:val="04A0"/>
            </w:tblPr>
            <w:tblGrid>
              <w:gridCol w:w="334"/>
              <w:gridCol w:w="3216"/>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less than a zero coupon bond.</w:t>
                  </w:r>
                </w:p>
              </w:tc>
            </w:tr>
          </w:tbl>
          <w:p w:rsidR="007A1294" w:rsidRDefault="007A1294">
            <w:pPr>
              <w:keepNext/>
              <w:keepLines/>
              <w:rPr>
                <w:sz w:val="2"/>
              </w:rPr>
            </w:pPr>
          </w:p>
          <w:tbl>
            <w:tblPr>
              <w:tblW w:w="0" w:type="auto"/>
              <w:tblCellMar>
                <w:left w:w="0" w:type="dxa"/>
                <w:right w:w="0" w:type="dxa"/>
              </w:tblCellMar>
              <w:tblLook w:val="04A0"/>
            </w:tblPr>
            <w:tblGrid>
              <w:gridCol w:w="308"/>
              <w:gridCol w:w="3310"/>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equal to the zero coupon bond.</w:t>
                  </w:r>
                </w:p>
              </w:tc>
            </w:tr>
          </w:tbl>
          <w:p w:rsidR="007A1294" w:rsidRDefault="007A1294">
            <w:pPr>
              <w:keepNext/>
              <w:keepLines/>
              <w:rPr>
                <w:sz w:val="2"/>
              </w:rPr>
            </w:pPr>
          </w:p>
          <w:tbl>
            <w:tblPr>
              <w:tblW w:w="0" w:type="auto"/>
              <w:tblCellMar>
                <w:left w:w="0" w:type="dxa"/>
                <w:right w:w="0" w:type="dxa"/>
              </w:tblCellMar>
              <w:tblLook w:val="04A0"/>
            </w:tblPr>
            <w:tblGrid>
              <w:gridCol w:w="308"/>
              <w:gridCol w:w="2148"/>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equal to its </w:t>
                  </w:r>
                  <w:r>
                    <w:rPr>
                      <w:rFonts w:ascii="Arial Unicode MS" w:eastAsia="Arial Unicode MS" w:hAnsi="Arial Unicode MS" w:cs="Arial Unicode MS"/>
                      <w:color w:val="000000"/>
                    </w:rPr>
                    <w:t>maturity.</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82.</w:t>
            </w:r>
          </w:p>
        </w:tc>
        <w:tc>
          <w:tcPr>
            <w:tcW w:w="4650" w:type="pct"/>
          </w:tcPr>
          <w:p w:rsidR="007A1294" w:rsidRDefault="00550275">
            <w:pPr>
              <w:keepNext/>
              <w:keepLines/>
            </w:pPr>
            <w:r>
              <w:rPr>
                <w:rFonts w:ascii="Arial Unicode MS" w:eastAsia="Arial Unicode MS" w:hAnsi="Arial Unicode MS" w:cs="Arial Unicode MS"/>
                <w:color w:val="000000"/>
              </w:rPr>
              <w:t xml:space="preserve">A financial institution has equity equal to one-tenth of its assets. If its asset duration is currently equal to its liability duration, then to immunize, the firm </w:t>
            </w:r>
            <w:r>
              <w:rPr>
                <w:rFonts w:ascii="Arial Unicode MS" w:eastAsia="Arial Unicode MS" w:hAnsi="Arial Unicode MS" w:cs="Arial Unicode MS"/>
                <w:color w:val="000000"/>
              </w:rPr>
              <w:t>needs to: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3723"/>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decrease the duration of its assets.</w:t>
                  </w:r>
                </w:p>
              </w:tc>
            </w:tr>
          </w:tbl>
          <w:p w:rsidR="007A1294" w:rsidRDefault="007A1294">
            <w:pPr>
              <w:keepNext/>
              <w:keepLines/>
              <w:rPr>
                <w:sz w:val="2"/>
              </w:rPr>
            </w:pPr>
          </w:p>
          <w:tbl>
            <w:tblPr>
              <w:tblW w:w="0" w:type="auto"/>
              <w:tblCellMar>
                <w:left w:w="0" w:type="dxa"/>
                <w:right w:w="0" w:type="dxa"/>
              </w:tblCellMar>
              <w:tblLook w:val="04A0"/>
            </w:tblPr>
            <w:tblGrid>
              <w:gridCol w:w="308"/>
              <w:gridCol w:w="3642"/>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increase the duration of its assets.</w:t>
                  </w:r>
                </w:p>
              </w:tc>
            </w:tr>
          </w:tbl>
          <w:p w:rsidR="007A1294" w:rsidRDefault="007A1294">
            <w:pPr>
              <w:keepNext/>
              <w:keepLines/>
              <w:rPr>
                <w:sz w:val="2"/>
              </w:rPr>
            </w:pPr>
          </w:p>
          <w:tbl>
            <w:tblPr>
              <w:tblW w:w="0" w:type="auto"/>
              <w:tblCellMar>
                <w:left w:w="0" w:type="dxa"/>
                <w:right w:w="0" w:type="dxa"/>
              </w:tblCellMar>
              <w:tblLook w:val="04A0"/>
            </w:tblPr>
            <w:tblGrid>
              <w:gridCol w:w="308"/>
              <w:gridCol w:w="3936"/>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decrease the duration of its liabilities.</w:t>
                  </w:r>
                </w:p>
              </w:tc>
            </w:tr>
          </w:tbl>
          <w:p w:rsidR="007A1294" w:rsidRDefault="007A1294">
            <w:pPr>
              <w:keepNext/>
              <w:keepLines/>
              <w:rPr>
                <w:sz w:val="2"/>
              </w:rPr>
            </w:pPr>
          </w:p>
          <w:tbl>
            <w:tblPr>
              <w:tblW w:w="0" w:type="auto"/>
              <w:tblCellMar>
                <w:left w:w="0" w:type="dxa"/>
                <w:right w:w="0" w:type="dxa"/>
              </w:tblCellMar>
              <w:tblLook w:val="04A0"/>
            </w:tblPr>
            <w:tblGrid>
              <w:gridCol w:w="308"/>
              <w:gridCol w:w="8766"/>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do nothing, i.e., keep the duration of its liabilities equal to the duration of its assets.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83.</w:t>
            </w:r>
          </w:p>
        </w:tc>
        <w:tc>
          <w:tcPr>
            <w:tcW w:w="4650" w:type="pct"/>
          </w:tcPr>
          <w:p w:rsidR="007A1294" w:rsidRDefault="00550275">
            <w:pPr>
              <w:keepNext/>
              <w:keepLines/>
            </w:pPr>
            <w:r>
              <w:rPr>
                <w:rFonts w:ascii="Arial Unicode MS" w:eastAsia="Arial Unicode MS" w:hAnsi="Arial Unicode MS" w:cs="Arial Unicode MS"/>
                <w:color w:val="000000"/>
              </w:rPr>
              <w:t>If a financial institution has equated the dollar effects of interest rate risk on the assets with the dollar effects on the liabilities, it has engaged in: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1455"/>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long hedge.</w:t>
                  </w:r>
                </w:p>
              </w:tc>
            </w:tr>
          </w:tbl>
          <w:p w:rsidR="007A1294" w:rsidRDefault="007A1294">
            <w:pPr>
              <w:keepNext/>
              <w:keepLines/>
              <w:rPr>
                <w:sz w:val="2"/>
              </w:rPr>
            </w:pPr>
          </w:p>
          <w:tbl>
            <w:tblPr>
              <w:tblW w:w="0" w:type="auto"/>
              <w:tblCellMar>
                <w:left w:w="0" w:type="dxa"/>
                <w:right w:w="0" w:type="dxa"/>
              </w:tblCellMar>
              <w:tblLook w:val="04A0"/>
            </w:tblPr>
            <w:tblGrid>
              <w:gridCol w:w="308"/>
              <w:gridCol w:w="1535"/>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short hedge.</w:t>
                  </w:r>
                </w:p>
              </w:tc>
            </w:tr>
          </w:tbl>
          <w:p w:rsidR="007A1294" w:rsidRDefault="007A1294">
            <w:pPr>
              <w:keepNext/>
              <w:keepLines/>
              <w:rPr>
                <w:sz w:val="2"/>
              </w:rPr>
            </w:pPr>
          </w:p>
          <w:tbl>
            <w:tblPr>
              <w:tblW w:w="0" w:type="auto"/>
              <w:tblCellMar>
                <w:left w:w="0" w:type="dxa"/>
                <w:right w:w="0" w:type="dxa"/>
              </w:tblCellMar>
              <w:tblLook w:val="04A0"/>
            </w:tblPr>
            <w:tblGrid>
              <w:gridCol w:w="308"/>
              <w:gridCol w:w="189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protected swap.</w:t>
                  </w:r>
                </w:p>
              </w:tc>
            </w:tr>
          </w:tbl>
          <w:p w:rsidR="007A1294" w:rsidRDefault="007A1294">
            <w:pPr>
              <w:keepNext/>
              <w:keepLines/>
              <w:rPr>
                <w:sz w:val="2"/>
              </w:rPr>
            </w:pPr>
          </w:p>
          <w:tbl>
            <w:tblPr>
              <w:tblW w:w="0" w:type="auto"/>
              <w:tblCellMar>
                <w:left w:w="0" w:type="dxa"/>
                <w:right w:w="0" w:type="dxa"/>
              </w:tblCellMar>
              <w:tblLook w:val="04A0"/>
            </w:tblPr>
            <w:tblGrid>
              <w:gridCol w:w="347"/>
              <w:gridCol w:w="305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immunizing interest rate risk.</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84.</w:t>
            </w:r>
          </w:p>
        </w:tc>
        <w:tc>
          <w:tcPr>
            <w:tcW w:w="4650" w:type="pct"/>
          </w:tcPr>
          <w:p w:rsidR="007A1294" w:rsidRDefault="00550275">
            <w:pPr>
              <w:keepNext/>
              <w:keepLines/>
            </w:pPr>
            <w:r>
              <w:rPr>
                <w:rFonts w:ascii="Arial Unicode MS" w:eastAsia="Arial Unicode MS" w:hAnsi="Arial Unicode MS" w:cs="Arial Unicode MS"/>
                <w:color w:val="000000"/>
              </w:rPr>
              <w:t xml:space="preserve">Firm A is paying $750,000 in interest payments a year while Firm B is paying LIBOR plus 75 basis </w:t>
            </w:r>
            <w:r>
              <w:rPr>
                <w:rFonts w:ascii="Arial Unicode MS" w:eastAsia="Arial Unicode MS" w:hAnsi="Arial Unicode MS" w:cs="Arial Unicode MS"/>
                <w:color w:val="000000"/>
              </w:rPr>
              <w:t>points on $10,000,000 loans. The current LIBOR rate is 6.5%. Firm A and B have agreed to swap interest payments, how much will paid to which Firm this year?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2108"/>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$750,000 to Firm B.</w:t>
                  </w:r>
                </w:p>
              </w:tc>
            </w:tr>
          </w:tbl>
          <w:p w:rsidR="007A1294" w:rsidRDefault="007A1294">
            <w:pPr>
              <w:keepNext/>
              <w:keepLines/>
              <w:rPr>
                <w:sz w:val="2"/>
              </w:rPr>
            </w:pPr>
          </w:p>
          <w:tbl>
            <w:tblPr>
              <w:tblW w:w="0" w:type="auto"/>
              <w:tblCellMar>
                <w:left w:w="0" w:type="dxa"/>
                <w:right w:w="0" w:type="dxa"/>
              </w:tblCellMar>
              <w:tblLook w:val="04A0"/>
            </w:tblPr>
            <w:tblGrid>
              <w:gridCol w:w="308"/>
              <w:gridCol w:w="2108"/>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$725,000 to Firm A.</w:t>
                  </w:r>
                </w:p>
              </w:tc>
            </w:tr>
          </w:tbl>
          <w:p w:rsidR="007A1294" w:rsidRDefault="007A1294">
            <w:pPr>
              <w:keepNext/>
              <w:keepLines/>
              <w:rPr>
                <w:sz w:val="2"/>
              </w:rPr>
            </w:pPr>
          </w:p>
          <w:tbl>
            <w:tblPr>
              <w:tblW w:w="0" w:type="auto"/>
              <w:tblCellMar>
                <w:left w:w="0" w:type="dxa"/>
                <w:right w:w="0" w:type="dxa"/>
              </w:tblCellMar>
              <w:tblLook w:val="04A0"/>
            </w:tblPr>
            <w:tblGrid>
              <w:gridCol w:w="308"/>
              <w:gridCol w:w="1975"/>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$25,000 to Firm A.</w:t>
                  </w:r>
                </w:p>
              </w:tc>
            </w:tr>
          </w:tbl>
          <w:p w:rsidR="007A1294" w:rsidRDefault="007A1294">
            <w:pPr>
              <w:keepNext/>
              <w:keepLines/>
              <w:rPr>
                <w:sz w:val="2"/>
              </w:rPr>
            </w:pPr>
          </w:p>
          <w:tbl>
            <w:tblPr>
              <w:tblW w:w="0" w:type="auto"/>
              <w:tblCellMar>
                <w:left w:w="0" w:type="dxa"/>
                <w:right w:w="0" w:type="dxa"/>
              </w:tblCellMar>
              <w:tblLook w:val="04A0"/>
            </w:tblPr>
            <w:tblGrid>
              <w:gridCol w:w="347"/>
              <w:gridCol w:w="1975"/>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$25,000 to </w:t>
                  </w:r>
                  <w:r>
                    <w:rPr>
                      <w:rFonts w:ascii="Arial Unicode MS" w:eastAsia="Arial Unicode MS" w:hAnsi="Arial Unicode MS" w:cs="Arial Unicode MS"/>
                      <w:color w:val="000000"/>
                    </w:rPr>
                    <w:t>Firm B.</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85.</w:t>
            </w:r>
          </w:p>
        </w:tc>
        <w:tc>
          <w:tcPr>
            <w:tcW w:w="4650" w:type="pct"/>
          </w:tcPr>
          <w:p w:rsidR="007A1294" w:rsidRDefault="00550275">
            <w:pPr>
              <w:keepNext/>
              <w:keepLines/>
            </w:pPr>
            <w:r>
              <w:rPr>
                <w:rFonts w:ascii="Arial Unicode MS" w:eastAsia="Arial Unicode MS" w:hAnsi="Arial Unicode MS" w:cs="Arial Unicode MS"/>
                <w:color w:val="000000"/>
              </w:rPr>
              <w:t>Interest rate and currency swaps allow one party to exchange a: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8244"/>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floating interest rate or currency value for a fixed value over the contract term.</w:t>
                  </w:r>
                </w:p>
              </w:tc>
            </w:tr>
          </w:tbl>
          <w:p w:rsidR="007A1294" w:rsidRDefault="007A1294">
            <w:pPr>
              <w:keepNext/>
              <w:keepLines/>
              <w:rPr>
                <w:sz w:val="2"/>
              </w:rPr>
            </w:pPr>
          </w:p>
          <w:tbl>
            <w:tblPr>
              <w:tblW w:w="0" w:type="auto"/>
              <w:tblCellMar>
                <w:left w:w="0" w:type="dxa"/>
                <w:right w:w="0" w:type="dxa"/>
              </w:tblCellMar>
              <w:tblLook w:val="04A0"/>
            </w:tblPr>
            <w:tblGrid>
              <w:gridCol w:w="308"/>
              <w:gridCol w:w="8618"/>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fixed </w:t>
                  </w:r>
                  <w:r>
                    <w:rPr>
                      <w:rFonts w:ascii="Arial Unicode MS" w:eastAsia="Arial Unicode MS" w:hAnsi="Arial Unicode MS" w:cs="Arial Unicode MS"/>
                      <w:color w:val="000000"/>
                    </w:rPr>
                    <w:t>interest rate or currency value for a lower fixed value over the contract term.</w:t>
                  </w:r>
                </w:p>
              </w:tc>
            </w:tr>
          </w:tbl>
          <w:p w:rsidR="007A1294" w:rsidRDefault="007A1294">
            <w:pPr>
              <w:keepNext/>
              <w:keepLines/>
              <w:rPr>
                <w:sz w:val="2"/>
              </w:rPr>
            </w:pPr>
          </w:p>
          <w:tbl>
            <w:tblPr>
              <w:tblW w:w="0" w:type="auto"/>
              <w:tblCellMar>
                <w:left w:w="0" w:type="dxa"/>
                <w:right w:w="0" w:type="dxa"/>
              </w:tblCellMar>
              <w:tblLook w:val="04A0"/>
            </w:tblPr>
            <w:tblGrid>
              <w:gridCol w:w="308"/>
              <w:gridCol w:w="9152"/>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floating interest rate or currency value for a lower floating value over the contract term.</w:t>
                  </w:r>
                </w:p>
              </w:tc>
            </w:tr>
          </w:tbl>
          <w:p w:rsidR="007A1294" w:rsidRDefault="007A1294">
            <w:pPr>
              <w:keepNext/>
              <w:keepLines/>
              <w:rPr>
                <w:sz w:val="2"/>
              </w:rPr>
            </w:pPr>
          </w:p>
          <w:tbl>
            <w:tblPr>
              <w:tblW w:w="0" w:type="auto"/>
              <w:tblCellMar>
                <w:left w:w="0" w:type="dxa"/>
                <w:right w:w="0" w:type="dxa"/>
              </w:tblCellMar>
              <w:tblLook w:val="04A0"/>
            </w:tblPr>
            <w:tblGrid>
              <w:gridCol w:w="308"/>
              <w:gridCol w:w="7831"/>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a fixed interest rate position for a currency position over the contract</w:t>
                  </w:r>
                  <w:r>
                    <w:rPr>
                      <w:rFonts w:ascii="Arial Unicode MS" w:eastAsia="Arial Unicode MS" w:hAnsi="Arial Unicode MS" w:cs="Arial Unicode MS"/>
                      <w:color w:val="000000"/>
                    </w:rPr>
                    <w:t xml:space="preserve"> term.</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86.</w:t>
            </w:r>
          </w:p>
        </w:tc>
        <w:tc>
          <w:tcPr>
            <w:tcW w:w="4650" w:type="pct"/>
          </w:tcPr>
          <w:p w:rsidR="007A1294" w:rsidRDefault="00550275">
            <w:pPr>
              <w:keepNext/>
              <w:keepLines/>
            </w:pPr>
            <w:r>
              <w:rPr>
                <w:rFonts w:ascii="Arial Unicode MS" w:eastAsia="Arial Unicode MS" w:hAnsi="Arial Unicode MS" w:cs="Arial Unicode MS"/>
                <w:color w:val="000000"/>
              </w:rPr>
              <w:t>LIBOR stands for: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016"/>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Luasanne Interest Basis Offered Rate</w:t>
                  </w:r>
                </w:p>
              </w:tc>
            </w:tr>
          </w:tbl>
          <w:p w:rsidR="007A1294" w:rsidRDefault="007A1294">
            <w:pPr>
              <w:keepNext/>
              <w:keepLines/>
              <w:rPr>
                <w:sz w:val="2"/>
              </w:rPr>
            </w:pPr>
          </w:p>
          <w:tbl>
            <w:tblPr>
              <w:tblW w:w="0" w:type="auto"/>
              <w:tblCellMar>
                <w:left w:w="0" w:type="dxa"/>
                <w:right w:w="0" w:type="dxa"/>
              </w:tblCellMar>
              <w:tblLook w:val="04A0"/>
            </w:tblPr>
            <w:tblGrid>
              <w:gridCol w:w="308"/>
              <w:gridCol w:w="2175"/>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Libido Over Redline.</w:t>
                  </w:r>
                </w:p>
              </w:tc>
            </w:tr>
          </w:tbl>
          <w:p w:rsidR="007A1294" w:rsidRDefault="007A1294">
            <w:pPr>
              <w:keepNext/>
              <w:keepLines/>
              <w:rPr>
                <w:sz w:val="2"/>
              </w:rPr>
            </w:pPr>
          </w:p>
          <w:tbl>
            <w:tblPr>
              <w:tblW w:w="0" w:type="auto"/>
              <w:tblCellMar>
                <w:left w:w="0" w:type="dxa"/>
                <w:right w:w="0" w:type="dxa"/>
              </w:tblCellMar>
              <w:tblLook w:val="04A0"/>
            </w:tblPr>
            <w:tblGrid>
              <w:gridCol w:w="347"/>
              <w:gridCol w:w="3376"/>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London Interbank Offered Rate.</w:t>
                  </w:r>
                </w:p>
              </w:tc>
            </w:tr>
          </w:tbl>
          <w:p w:rsidR="007A1294" w:rsidRDefault="007A1294">
            <w:pPr>
              <w:keepNext/>
              <w:keepLines/>
              <w:rPr>
                <w:sz w:val="2"/>
              </w:rPr>
            </w:pPr>
          </w:p>
          <w:tbl>
            <w:tblPr>
              <w:tblW w:w="0" w:type="auto"/>
              <w:tblCellMar>
                <w:left w:w="0" w:type="dxa"/>
                <w:right w:w="0" w:type="dxa"/>
              </w:tblCellMar>
              <w:tblLook w:val="04A0"/>
            </w:tblPr>
            <w:tblGrid>
              <w:gridCol w:w="308"/>
              <w:gridCol w:w="3416"/>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London Interagency Overt Rate.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87.</w:t>
            </w:r>
          </w:p>
        </w:tc>
        <w:tc>
          <w:tcPr>
            <w:tcW w:w="4650" w:type="pct"/>
          </w:tcPr>
          <w:p w:rsidR="007A1294" w:rsidRDefault="00550275">
            <w:pPr>
              <w:keepNext/>
              <w:keepLines/>
            </w:pPr>
            <w:r>
              <w:rPr>
                <w:rFonts w:ascii="Arial Unicode MS" w:eastAsia="Arial Unicode MS" w:hAnsi="Arial Unicode MS" w:cs="Arial Unicode MS"/>
                <w:color w:val="000000"/>
              </w:rPr>
              <w:t>An inverse floater and a super-inverse floater are more valuable to a purchaser if: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3015"/>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interest rates stay the same.</w:t>
                  </w:r>
                </w:p>
              </w:tc>
            </w:tr>
          </w:tbl>
          <w:p w:rsidR="007A1294" w:rsidRDefault="007A1294">
            <w:pPr>
              <w:keepNext/>
              <w:keepLines/>
              <w:rPr>
                <w:sz w:val="2"/>
              </w:rPr>
            </w:pPr>
          </w:p>
          <w:tbl>
            <w:tblPr>
              <w:tblW w:w="0" w:type="auto"/>
              <w:tblCellMar>
                <w:left w:w="0" w:type="dxa"/>
                <w:right w:w="0" w:type="dxa"/>
              </w:tblCellMar>
              <w:tblLook w:val="04A0"/>
            </w:tblPr>
            <w:tblGrid>
              <w:gridCol w:w="334"/>
              <w:gridCol w:w="1828"/>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interest rates fall.</w:t>
                  </w:r>
                </w:p>
              </w:tc>
            </w:tr>
          </w:tbl>
          <w:p w:rsidR="007A1294" w:rsidRDefault="007A1294">
            <w:pPr>
              <w:keepNext/>
              <w:keepLines/>
              <w:rPr>
                <w:sz w:val="2"/>
              </w:rPr>
            </w:pPr>
          </w:p>
          <w:tbl>
            <w:tblPr>
              <w:tblW w:w="0" w:type="auto"/>
              <w:tblCellMar>
                <w:left w:w="0" w:type="dxa"/>
                <w:right w:w="0" w:type="dxa"/>
              </w:tblCellMar>
              <w:tblLook w:val="04A0"/>
            </w:tblPr>
            <w:tblGrid>
              <w:gridCol w:w="308"/>
              <w:gridCol w:w="1908"/>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interest rates rise.</w:t>
                  </w:r>
                </w:p>
              </w:tc>
            </w:tr>
          </w:tbl>
          <w:p w:rsidR="007A1294" w:rsidRDefault="007A1294">
            <w:pPr>
              <w:keepNext/>
              <w:keepLines/>
              <w:rPr>
                <w:sz w:val="2"/>
              </w:rPr>
            </w:pPr>
          </w:p>
          <w:tbl>
            <w:tblPr>
              <w:tblW w:w="0" w:type="auto"/>
              <w:tblCellMar>
                <w:left w:w="0" w:type="dxa"/>
                <w:right w:w="0" w:type="dxa"/>
              </w:tblCellMar>
              <w:tblLook w:val="04A0"/>
            </w:tblPr>
            <w:tblGrid>
              <w:gridCol w:w="308"/>
              <w:gridCol w:w="2295"/>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if held for a long time.</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Easy</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#39</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88.</w:t>
            </w:r>
          </w:p>
        </w:tc>
        <w:tc>
          <w:tcPr>
            <w:tcW w:w="4650" w:type="pct"/>
          </w:tcPr>
          <w:p w:rsidR="007A1294" w:rsidRDefault="00550275">
            <w:pPr>
              <w:keepNext/>
              <w:keepLines/>
            </w:pPr>
            <w:r>
              <w:rPr>
                <w:rFonts w:ascii="Arial Unicode MS" w:eastAsia="Arial Unicode MS" w:hAnsi="Arial Unicode MS" w:cs="Arial Unicode MS"/>
                <w:color w:val="000000"/>
              </w:rPr>
              <w:t>If a firm purchases a cap at 10% this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08"/>
              <w:gridCol w:w="4990"/>
            </w:tblGrid>
            <w:tr w:rsidR="007A1294">
              <w:tc>
                <w:tcPr>
                  <w:tcW w:w="308" w:type="dxa"/>
                </w:tcPr>
                <w:p w:rsidR="007A1294" w:rsidRDefault="00550275">
                  <w:pPr>
                    <w:keepNext/>
                    <w:keepLines/>
                  </w:pPr>
                  <w:r>
                    <w:rPr>
                      <w:rFonts w:ascii="Arial Unicode MS" w:eastAsia="Arial Unicode MS" w:hAnsi="Arial Unicode MS" w:cs="Arial Unicode MS"/>
                      <w:color w:val="808080"/>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limit the amount of borrowing to 10% of assets.</w:t>
                  </w:r>
                </w:p>
              </w:tc>
            </w:tr>
          </w:tbl>
          <w:p w:rsidR="007A1294" w:rsidRDefault="007A1294">
            <w:pPr>
              <w:keepNext/>
              <w:keepLines/>
              <w:rPr>
                <w:sz w:val="2"/>
              </w:rPr>
            </w:pPr>
          </w:p>
          <w:tbl>
            <w:tblPr>
              <w:tblW w:w="0" w:type="auto"/>
              <w:tblCellMar>
                <w:left w:w="0" w:type="dxa"/>
                <w:right w:w="0" w:type="dxa"/>
              </w:tblCellMar>
              <w:tblLook w:val="04A0"/>
            </w:tblPr>
            <w:tblGrid>
              <w:gridCol w:w="308"/>
              <w:gridCol w:w="3789"/>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pay the firm 10% on their purchase.</w:t>
                  </w:r>
                </w:p>
              </w:tc>
            </w:tr>
          </w:tbl>
          <w:p w:rsidR="007A1294" w:rsidRDefault="007A1294">
            <w:pPr>
              <w:keepNext/>
              <w:keepLines/>
              <w:rPr>
                <w:sz w:val="2"/>
              </w:rPr>
            </w:pPr>
          </w:p>
          <w:tbl>
            <w:tblPr>
              <w:tblW w:w="0" w:type="auto"/>
              <w:tblCellMar>
                <w:left w:w="0" w:type="dxa"/>
                <w:right w:w="0" w:type="dxa"/>
              </w:tblCellMar>
              <w:tblLook w:val="04A0"/>
            </w:tblPr>
            <w:tblGrid>
              <w:gridCol w:w="347"/>
              <w:gridCol w:w="529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will </w:t>
                  </w:r>
                  <w:r>
                    <w:rPr>
                      <w:rFonts w:ascii="Arial Unicode MS" w:eastAsia="Arial Unicode MS" w:hAnsi="Arial Unicode MS" w:cs="Arial Unicode MS"/>
                      <w:color w:val="000000"/>
                    </w:rPr>
                    <w:t>pay the holder the LIBOR interest above 10%.</w:t>
                  </w:r>
                </w:p>
              </w:tc>
            </w:tr>
          </w:tbl>
          <w:p w:rsidR="007A1294" w:rsidRDefault="007A1294">
            <w:pPr>
              <w:keepNext/>
              <w:keepLines/>
              <w:rPr>
                <w:sz w:val="2"/>
              </w:rPr>
            </w:pPr>
          </w:p>
          <w:tbl>
            <w:tblPr>
              <w:tblW w:w="0" w:type="auto"/>
              <w:tblCellMar>
                <w:left w:w="0" w:type="dxa"/>
                <w:right w:w="0" w:type="dxa"/>
              </w:tblCellMar>
              <w:tblLook w:val="04A0"/>
            </w:tblPr>
            <w:tblGrid>
              <w:gridCol w:w="308"/>
              <w:gridCol w:w="5670"/>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below the 10%.</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#40</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89.</w:t>
            </w:r>
          </w:p>
        </w:tc>
        <w:tc>
          <w:tcPr>
            <w:tcW w:w="4650" w:type="pct"/>
          </w:tcPr>
          <w:p w:rsidR="007A1294" w:rsidRDefault="00550275">
            <w:pPr>
              <w:keepNext/>
              <w:keepLines/>
            </w:pPr>
            <w:r>
              <w:rPr>
                <w:rFonts w:ascii="Arial Unicode MS" w:eastAsia="Arial Unicode MS" w:hAnsi="Arial Unicode MS" w:cs="Arial Unicode MS"/>
                <w:color w:val="000000"/>
              </w:rPr>
              <w:t>If a firm sells a floor at 6% this will: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tbl>
            <w:tblPr>
              <w:tblW w:w="0" w:type="auto"/>
              <w:tblCellMar>
                <w:left w:w="0" w:type="dxa"/>
                <w:right w:w="0" w:type="dxa"/>
              </w:tblCellMar>
              <w:tblLook w:val="04A0"/>
            </w:tblPr>
            <w:tblGrid>
              <w:gridCol w:w="334"/>
              <w:gridCol w:w="5537"/>
            </w:tblGrid>
            <w:tr w:rsidR="007A1294">
              <w:tc>
                <w:tcPr>
                  <w:tcW w:w="308" w:type="dxa"/>
                </w:tcPr>
                <w:p w:rsidR="007A1294" w:rsidRDefault="00550275">
                  <w:pPr>
                    <w:keepNext/>
                    <w:keepLines/>
                  </w:pPr>
                  <w:r>
                    <w:rPr>
                      <w:rFonts w:ascii="Arial Unicode MS" w:eastAsia="Arial Unicode MS" w:hAnsi="Arial Unicode MS" w:cs="Arial Unicode MS"/>
                      <w:b/>
                      <w:color w:val="000000"/>
                      <w:u w:val="single"/>
                    </w:rPr>
                    <w:t>A.</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 xml:space="preserve">will pay the holder the </w:t>
                  </w:r>
                  <w:r>
                    <w:rPr>
                      <w:rFonts w:ascii="Arial Unicode MS" w:eastAsia="Arial Unicode MS" w:hAnsi="Arial Unicode MS" w:cs="Arial Unicode MS"/>
                      <w:color w:val="000000"/>
                    </w:rPr>
                    <w:t>LIBOR interest below the 6%.</w:t>
                  </w:r>
                </w:p>
              </w:tc>
            </w:tr>
          </w:tbl>
          <w:p w:rsidR="007A1294" w:rsidRDefault="007A1294">
            <w:pPr>
              <w:keepNext/>
              <w:keepLines/>
              <w:rPr>
                <w:sz w:val="2"/>
              </w:rPr>
            </w:pPr>
          </w:p>
          <w:tbl>
            <w:tblPr>
              <w:tblW w:w="0" w:type="auto"/>
              <w:tblCellMar>
                <w:left w:w="0" w:type="dxa"/>
                <w:right w:w="0" w:type="dxa"/>
              </w:tblCellMar>
              <w:tblLook w:val="04A0"/>
            </w:tblPr>
            <w:tblGrid>
              <w:gridCol w:w="308"/>
              <w:gridCol w:w="3656"/>
            </w:tblGrid>
            <w:tr w:rsidR="007A1294">
              <w:tc>
                <w:tcPr>
                  <w:tcW w:w="308" w:type="dxa"/>
                </w:tcPr>
                <w:p w:rsidR="007A1294" w:rsidRDefault="00550275">
                  <w:pPr>
                    <w:keepNext/>
                    <w:keepLines/>
                  </w:pPr>
                  <w:r>
                    <w:rPr>
                      <w:rFonts w:ascii="Arial Unicode MS" w:eastAsia="Arial Unicode MS" w:hAnsi="Arial Unicode MS" w:cs="Arial Unicode MS"/>
                      <w:color w:val="808080"/>
                    </w:rPr>
                    <w:t>B.</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pay the firm 6% on their purchase.</w:t>
                  </w:r>
                </w:p>
              </w:tc>
            </w:tr>
          </w:tbl>
          <w:p w:rsidR="007A1294" w:rsidRDefault="007A1294">
            <w:pPr>
              <w:keepNext/>
              <w:keepLines/>
              <w:rPr>
                <w:sz w:val="2"/>
              </w:rPr>
            </w:pPr>
          </w:p>
          <w:tbl>
            <w:tblPr>
              <w:tblW w:w="0" w:type="auto"/>
              <w:tblCellMar>
                <w:left w:w="0" w:type="dxa"/>
                <w:right w:w="0" w:type="dxa"/>
              </w:tblCellMar>
              <w:tblLook w:val="04A0"/>
            </w:tblPr>
            <w:tblGrid>
              <w:gridCol w:w="308"/>
              <w:gridCol w:w="5163"/>
            </w:tblGrid>
            <w:tr w:rsidR="007A1294">
              <w:tc>
                <w:tcPr>
                  <w:tcW w:w="308" w:type="dxa"/>
                </w:tcPr>
                <w:p w:rsidR="007A1294" w:rsidRDefault="00550275">
                  <w:pPr>
                    <w:keepNext/>
                    <w:keepLines/>
                  </w:pPr>
                  <w:r>
                    <w:rPr>
                      <w:rFonts w:ascii="Arial Unicode MS" w:eastAsia="Arial Unicode MS" w:hAnsi="Arial Unicode MS" w:cs="Arial Unicode MS"/>
                      <w:color w:val="808080"/>
                    </w:rPr>
                    <w:t>C.</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will pay the holder the LIBOR interest above 6%.</w:t>
                  </w:r>
                </w:p>
              </w:tc>
            </w:tr>
          </w:tbl>
          <w:p w:rsidR="007A1294" w:rsidRDefault="007A1294">
            <w:pPr>
              <w:keepNext/>
              <w:keepLines/>
              <w:rPr>
                <w:sz w:val="2"/>
              </w:rPr>
            </w:pPr>
          </w:p>
          <w:tbl>
            <w:tblPr>
              <w:tblW w:w="0" w:type="auto"/>
              <w:tblCellMar>
                <w:left w:w="0" w:type="dxa"/>
                <w:right w:w="0" w:type="dxa"/>
              </w:tblCellMar>
              <w:tblLook w:val="04A0"/>
            </w:tblPr>
            <w:tblGrid>
              <w:gridCol w:w="308"/>
              <w:gridCol w:w="4856"/>
            </w:tblGrid>
            <w:tr w:rsidR="007A1294">
              <w:tc>
                <w:tcPr>
                  <w:tcW w:w="308" w:type="dxa"/>
                </w:tcPr>
                <w:p w:rsidR="007A1294" w:rsidRDefault="00550275">
                  <w:pPr>
                    <w:keepNext/>
                    <w:keepLines/>
                  </w:pPr>
                  <w:r>
                    <w:rPr>
                      <w:rFonts w:ascii="Arial Unicode MS" w:eastAsia="Arial Unicode MS" w:hAnsi="Arial Unicode MS" w:cs="Arial Unicode MS"/>
                      <w:color w:val="808080"/>
                    </w:rPr>
                    <w:t>D.</w:t>
                  </w:r>
                  <w:r>
                    <w:rPr>
                      <w:rFonts w:ascii="Arial Unicode MS" w:eastAsia="Arial Unicode MS" w:hAnsi="Arial Unicode MS" w:cs="Arial Unicode MS"/>
                      <w:color w:val="000000"/>
                    </w:rPr>
                    <w:t> </w:t>
                  </w:r>
                </w:p>
              </w:tc>
              <w:tc>
                <w:tcPr>
                  <w:tcW w:w="0" w:type="auto"/>
                </w:tcPr>
                <w:p w:rsidR="007A1294" w:rsidRDefault="00550275">
                  <w:pPr>
                    <w:keepNext/>
                    <w:keepLines/>
                  </w:pPr>
                  <w:r>
                    <w:rPr>
                      <w:rFonts w:ascii="Arial Unicode MS" w:eastAsia="Arial Unicode MS" w:hAnsi="Arial Unicode MS" w:cs="Arial Unicode MS"/>
                      <w:color w:val="000000"/>
                    </w:rPr>
                    <w:t>limit the amount of borrowing to 6% of assets.</w:t>
                  </w:r>
                </w:p>
              </w:tc>
            </w:tr>
          </w:tbl>
          <w:p w:rsidR="007A1294" w:rsidRDefault="007A1294"/>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#41</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90.</w:t>
            </w:r>
          </w:p>
        </w:tc>
        <w:tc>
          <w:tcPr>
            <w:tcW w:w="4650" w:type="pct"/>
          </w:tcPr>
          <w:p w:rsidR="007A1294" w:rsidRDefault="00550275">
            <w:pPr>
              <w:keepNext/>
              <w:keepLines/>
            </w:pPr>
            <w:r>
              <w:rPr>
                <w:rFonts w:ascii="Arial Unicode MS" w:eastAsia="Arial Unicode MS" w:hAnsi="Arial Unicode MS" w:cs="Arial Unicode MS"/>
                <w:color w:val="000000"/>
              </w:rPr>
              <w:t>A Treasury Note with a maturity of 2 years pays interest semi-annually on a 9 percent annual coupon rate. The $1,000 face value is returned at maturity. If the effective annual yield for all maturities is 7 percent annually, what is the current price of th</w:t>
            </w:r>
            <w:r>
              <w:rPr>
                <w:rFonts w:ascii="Arial Unicode MS" w:eastAsia="Arial Unicode MS" w:hAnsi="Arial Unicode MS" w:cs="Arial Unicode MS"/>
                <w:color w:val="000000"/>
              </w:rPr>
              <w:t>e Treasury Note?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The semi-annual spot rates are (1.075) = 1.0344</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 45 A3,3.44+ 10454,3.44PV = $1,038.99</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91.</w:t>
            </w:r>
          </w:p>
        </w:tc>
        <w:tc>
          <w:tcPr>
            <w:tcW w:w="4650" w:type="pct"/>
          </w:tcPr>
          <w:p w:rsidR="007A1294" w:rsidRDefault="00550275">
            <w:pPr>
              <w:keepNext/>
              <w:keepLines/>
            </w:pPr>
            <w:r>
              <w:rPr>
                <w:rFonts w:ascii="Arial Unicode MS" w:eastAsia="Arial Unicode MS" w:hAnsi="Arial Unicode MS" w:cs="Arial Unicode MS"/>
                <w:color w:val="000000"/>
              </w:rPr>
              <w:t>Calculate the duration of a 7-year $1,000 zero-coupon bond with a cur</w:t>
            </w:r>
            <w:r>
              <w:rPr>
                <w:rFonts w:ascii="Arial Unicode MS" w:eastAsia="Arial Unicode MS" w:hAnsi="Arial Unicode MS" w:cs="Arial Unicode MS"/>
                <w:color w:val="000000"/>
              </w:rPr>
              <w:t>rent price of $399.63 and a yield to maturity of 14%.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Duration of a zero is always equal to its maturity = 7 years.</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#43</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92.</w:t>
            </w:r>
          </w:p>
        </w:tc>
        <w:tc>
          <w:tcPr>
            <w:tcW w:w="4650" w:type="pct"/>
          </w:tcPr>
          <w:p w:rsidR="007A1294" w:rsidRDefault="00550275">
            <w:pPr>
              <w:keepNext/>
              <w:keepLines/>
            </w:pPr>
            <w:r>
              <w:rPr>
                <w:rFonts w:ascii="Arial Unicode MS" w:eastAsia="Arial Unicode MS" w:hAnsi="Arial Unicode MS" w:cs="Arial Unicode MS"/>
                <w:color w:val="000000"/>
              </w:rPr>
              <w:t>Calculate the duration of a 4-year $1,000 face value bond,</w:t>
            </w:r>
            <w:r>
              <w:rPr>
                <w:rFonts w:ascii="Arial Unicode MS" w:eastAsia="Arial Unicode MS" w:hAnsi="Arial Unicode MS" w:cs="Arial Unicode MS"/>
                <w:color w:val="000000"/>
              </w:rPr>
              <w:t xml:space="preserve"> which pays 8% coupons annually throughout maturity and has a yield to maturity of 9%.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D = [80/(1.09 +160/(1.09)2+ 240/(1.09)3+ 4,320/(1.09)4]/967.60 = 3453.78/967.60 = 3.569 years.</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#44</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93.</w:t>
            </w:r>
          </w:p>
        </w:tc>
        <w:tc>
          <w:tcPr>
            <w:tcW w:w="4650" w:type="pct"/>
          </w:tcPr>
          <w:p w:rsidR="007A1294" w:rsidRDefault="00550275">
            <w:pPr>
              <w:keepNext/>
              <w:keepLines/>
            </w:pPr>
            <w:r>
              <w:rPr>
                <w:rFonts w:ascii="Arial Unicode MS" w:eastAsia="Arial Unicode MS" w:hAnsi="Arial Unicode MS" w:cs="Arial Unicode MS"/>
                <w:color w:val="000000"/>
              </w:rPr>
              <w:t>Calculate the duration of Tiger State Bank's assets and liabilities.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DA = (20/39)(0) + (8/39)(.6) + (20/39)(2.2) +(8/39)(7.5) = 2.79</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DL = (20/36)(0) + (4/36)(.4) + (12/36)(3.2) =1 111</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w:t>
            </w:r>
            <w:r>
              <w:rPr>
                <w:rFonts w:ascii="Arial Unicode MS" w:eastAsia="Arial Unicode MS" w:hAnsi="Arial Unicode MS" w:cs="Arial Unicode MS"/>
                <w:i/>
                <w:color w:val="000000"/>
                <w:sz w:val="16"/>
              </w:rPr>
              <w:t xml:space="preserve"> 26 #45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94.</w:t>
            </w:r>
          </w:p>
        </w:tc>
        <w:tc>
          <w:tcPr>
            <w:tcW w:w="4650" w:type="pct"/>
          </w:tcPr>
          <w:p w:rsidR="007A1294" w:rsidRDefault="00550275">
            <w:pPr>
              <w:keepNext/>
              <w:keepLines/>
            </w:pPr>
            <w:r>
              <w:rPr>
                <w:rFonts w:ascii="Arial Unicode MS" w:eastAsia="Arial Unicode MS" w:hAnsi="Arial Unicode MS" w:cs="Arial Unicode MS"/>
                <w:color w:val="000000"/>
              </w:rPr>
              <w:t>What new asset duration will immunize the balance sheet if the duration of the liabilities are 1.111?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Given DL= 1.111, then DA* 39 = 1.111*36; DA= 1.0255</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#46</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95.</w:t>
            </w:r>
          </w:p>
        </w:tc>
        <w:tc>
          <w:tcPr>
            <w:tcW w:w="4650" w:type="pct"/>
          </w:tcPr>
          <w:p w:rsidR="007A1294" w:rsidRDefault="00550275">
            <w:pPr>
              <w:keepNext/>
              <w:keepLines/>
            </w:pPr>
            <w:r>
              <w:rPr>
                <w:rFonts w:ascii="Arial Unicode MS" w:eastAsia="Arial Unicode MS" w:hAnsi="Arial Unicode MS" w:cs="Arial Unicode MS"/>
                <w:color w:val="000000"/>
              </w:rPr>
              <w:t>Duration is defined as the weighted average time to maturity of a financial instrument. Explain how this knowledge can help protect against interest rate risk.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Duration measures effective time to recoup your investment.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Bond prices rise and fall with i</w:t>
            </w:r>
            <w:r>
              <w:rPr>
                <w:rFonts w:ascii="Arial Unicode MS" w:eastAsia="Arial Unicode MS" w:hAnsi="Arial Unicode MS" w:cs="Arial Unicode MS"/>
                <w:color w:val="000000"/>
              </w:rPr>
              <w:t>nterest rate changes.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Two elements of risk</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 reinvestment risk--may earn less $ when reinvesting</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ii) price--current value of bond moves inversely to interest rates.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By setting duration equal to holding horizon reinvestment and price risk offset each other</w:t>
            </w:r>
            <w:r>
              <w:rPr>
                <w:rFonts w:ascii="Arial Unicode MS" w:eastAsia="Arial Unicode MS" w:hAnsi="Arial Unicode MS" w:cs="Arial Unicode MS"/>
                <w:color w:val="000000"/>
              </w:rPr>
              <w:t>.</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By setting duration of assets equal to duration of liabilities, both move up and down together.</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Hard</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26-05</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#47</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7A1294">
      <w:pPr>
        <w:keepNext/>
        <w:keepLines/>
        <w:rPr>
          <w:sz w:val="2"/>
        </w:rPr>
      </w:pPr>
    </w:p>
    <w:tbl>
      <w:tblPr>
        <w:tblW w:w="5000" w:type="pct"/>
        <w:tblCellMar>
          <w:left w:w="0" w:type="dxa"/>
          <w:right w:w="0" w:type="dxa"/>
        </w:tblCellMar>
        <w:tblLook w:val="04A0"/>
      </w:tblPr>
      <w:tblGrid>
        <w:gridCol w:w="756"/>
        <w:gridCol w:w="10044"/>
      </w:tblGrid>
      <w:tr w:rsidR="007A1294">
        <w:tc>
          <w:tcPr>
            <w:tcW w:w="350" w:type="pct"/>
          </w:tcPr>
          <w:p w:rsidR="007A1294" w:rsidRDefault="00550275">
            <w:pPr>
              <w:keepNext/>
              <w:keepLines/>
            </w:pPr>
            <w:r>
              <w:rPr>
                <w:rFonts w:ascii="Arial Unicode MS" w:eastAsia="Arial Unicode MS" w:hAnsi="Arial Unicode MS" w:cs="Arial Unicode MS"/>
                <w:color w:val="000000"/>
              </w:rPr>
              <w:t>96.</w:t>
            </w:r>
          </w:p>
        </w:tc>
        <w:tc>
          <w:tcPr>
            <w:tcW w:w="4650" w:type="pct"/>
          </w:tcPr>
          <w:p w:rsidR="007A1294" w:rsidRDefault="00550275">
            <w:pPr>
              <w:keepNext/>
              <w:keepLines/>
            </w:pPr>
            <w:r>
              <w:rPr>
                <w:rFonts w:ascii="Arial Unicode MS" w:eastAsia="Arial Unicode MS" w:hAnsi="Arial Unicode MS" w:cs="Arial Unicode MS"/>
                <w:color w:val="000000"/>
              </w:rPr>
              <w:t>The futures markets are labeled as pure speculation and even gambling. Why is this</w:t>
            </w:r>
            <w:r>
              <w:rPr>
                <w:rFonts w:ascii="Arial Unicode MS" w:eastAsia="Arial Unicode MS" w:hAnsi="Arial Unicode MS" w:cs="Arial Unicode MS"/>
                <w:color w:val="000000"/>
              </w:rPr>
              <w:t xml:space="preserve"> an inaccurate portrayal of the markets function. </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 </w:t>
            </w:r>
            <w:r>
              <w:rPr>
                <w:rFonts w:ascii="Times,Times New Roman,Times-Rom" w:eastAsia="Times,Times New Roman,Times-Rom" w:hAnsi="Times,Times New Roman,Times-Rom" w:cs="Times,Times New Roman,Times-Rom"/>
                <w:color w:val="000000"/>
              </w:rPr>
              <w:br/>
            </w:r>
          </w:p>
          <w:p w:rsidR="007A1294" w:rsidRDefault="00550275">
            <w:pPr>
              <w:keepNext/>
              <w:keepLines/>
              <w:spacing w:before="319" w:after="319"/>
            </w:pPr>
            <w:r>
              <w:rPr>
                <w:rFonts w:ascii="Arial Unicode MS" w:eastAsia="Arial Unicode MS" w:hAnsi="Arial Unicode MS" w:cs="Arial Unicode MS"/>
                <w:color w:val="000000"/>
              </w:rPr>
              <w:t>Market to set (discover) prices for assets.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Future positions are for performance at a later date, not a spot transaction.</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Earnest money as margin is a performance guarantee not borrowing.</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Speculators be</w:t>
            </w:r>
            <w:r>
              <w:rPr>
                <w:rFonts w:ascii="Arial Unicode MS" w:eastAsia="Arial Unicode MS" w:hAnsi="Arial Unicode MS" w:cs="Arial Unicode MS"/>
                <w:color w:val="000000"/>
              </w:rPr>
              <w:t>ar risk for hedgers.</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Hedgers are spreading/reducing their risk.</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Market is zero-sum game.</w:t>
            </w:r>
            <w:r>
              <w:rPr>
                <w:rFonts w:ascii="Times,Times New Roman,Times-Rom" w:eastAsia="Times,Times New Roman,Times-Rom" w:hAnsi="Times,Times New Roman,Times-Rom" w:cs="Times,Times New Roman,Times-Rom"/>
                <w:color w:val="000000"/>
              </w:rPr>
              <w:br/>
            </w:r>
            <w:r>
              <w:rPr>
                <w:rFonts w:ascii="Arial Unicode MS" w:eastAsia="Arial Unicode MS" w:hAnsi="Arial Unicode MS" w:cs="Arial Unicode MS"/>
                <w:color w:val="000000"/>
              </w:rPr>
              <w:t>Positions can be netted easily and marking to market takes place daily.</w:t>
            </w:r>
          </w:p>
        </w:tc>
      </w:tr>
    </w:tbl>
    <w:p w:rsidR="007A1294" w:rsidRDefault="00550275">
      <w:pPr>
        <w:keepNext/>
        <w:keepLines/>
      </w:pPr>
      <w:r>
        <w:rPr>
          <w:rFonts w:ascii="Arial Unicode MS" w:eastAsia="Arial Unicode MS" w:hAnsi="Arial Unicode MS" w:cs="Arial Unicode MS"/>
          <w:color w:val="000000"/>
          <w:sz w:val="18"/>
        </w:rPr>
        <w:t> </w:t>
      </w:r>
    </w:p>
    <w:tbl>
      <w:tblPr>
        <w:tblW w:w="5000" w:type="pct"/>
        <w:tblCellMar>
          <w:left w:w="0" w:type="dxa"/>
          <w:right w:w="0" w:type="dxa"/>
        </w:tblCellMar>
        <w:tblLook w:val="04A0"/>
      </w:tblPr>
      <w:tblGrid>
        <w:gridCol w:w="10800"/>
      </w:tblGrid>
      <w:tr w:rsidR="007A1294">
        <w:tc>
          <w:tcPr>
            <w:tcW w:w="0" w:type="auto"/>
          </w:tcPr>
          <w:p w:rsidR="007A1294" w:rsidRDefault="00550275">
            <w:pPr>
              <w:keepLines/>
              <w:jc w:val="right"/>
            </w:pPr>
            <w:r>
              <w:rPr>
                <w:rFonts w:ascii="Arial Unicode MS" w:eastAsia="Arial Unicode MS" w:hAnsi="Arial Unicode MS" w:cs="Arial Unicode MS"/>
                <w:i/>
                <w:color w:val="000000"/>
                <w:sz w:val="16"/>
              </w:rPr>
              <w:t>Difficulty: Medium</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Learning Objective: 26-02</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Ross - Chapter 26 #48</w:t>
            </w:r>
            <w:r>
              <w:rPr>
                <w:rFonts w:ascii="Times,Times New Roman,Times-Rom" w:eastAsia="Times,Times New Roman,Times-Rom" w:hAnsi="Times,Times New Roman,Times-Rom" w:cs="Times,Times New Roman,Times-Rom"/>
                <w:i/>
                <w:color w:val="000000"/>
                <w:sz w:val="16"/>
              </w:rPr>
              <w:br/>
            </w:r>
            <w:r>
              <w:rPr>
                <w:rFonts w:ascii="Arial Unicode MS" w:eastAsia="Arial Unicode MS" w:hAnsi="Arial Unicode MS" w:cs="Arial Unicode MS"/>
                <w:i/>
                <w:color w:val="000000"/>
                <w:sz w:val="16"/>
              </w:rPr>
              <w:t> </w:t>
            </w:r>
          </w:p>
        </w:tc>
      </w:tr>
    </w:tbl>
    <w:p w:rsidR="007A1294" w:rsidRDefault="00550275">
      <w:pPr>
        <w:spacing w:before="239" w:after="239"/>
        <w:sectPr w:rsidR="007A1294">
          <w:pgSz w:w="12240" w:h="15840"/>
          <w:pgMar w:top="720" w:right="720" w:bottom="720" w:left="720" w:gutter="0"/>
        </w:sectPr>
      </w:pPr>
      <w:r>
        <w:rPr>
          <w:rFonts w:ascii="Times,Times New Roman,Times-Rom" w:eastAsia="Times,Times New Roman,Times-Rom" w:hAnsi="Times,Times New Roman,Times-Rom" w:cs="Times,Times New Roman,Times-Rom"/>
          <w:color w:val="000000"/>
          <w:sz w:val="18"/>
        </w:rPr>
        <w:br/>
      </w:r>
    </w:p>
    <w:p w:rsidR="007A1294" w:rsidRDefault="00550275">
      <w:pPr>
        <w:spacing w:before="532"/>
        <w:jc w:val="center"/>
      </w:pPr>
      <w:r>
        <w:rPr>
          <w:rFonts w:ascii="Arial Unicode MS" w:eastAsia="Arial Unicode MS" w:hAnsi="Arial Unicode MS" w:cs="Arial Unicode MS"/>
          <w:color w:val="000000"/>
          <w:sz w:val="40"/>
        </w:rPr>
        <w:t xml:space="preserve">26 </w:t>
      </w:r>
      <w:r>
        <w:rPr>
          <w:rFonts w:ascii="Arial Unicode MS" w:eastAsia="Arial Unicode MS" w:hAnsi="Arial Unicode MS" w:cs="Arial Unicode MS"/>
          <w:color w:val="006000"/>
          <w:sz w:val="40"/>
        </w:rPr>
        <w:t>Summary</w:t>
      </w:r>
      <w:r>
        <w:rPr>
          <w:rFonts w:ascii="Times,Times New Roman,Times-Rom" w:eastAsia="Times,Times New Roman,Times-Rom" w:hAnsi="Times,Times New Roman,Times-Rom" w:cs="Times,Times New Roman,Times-Rom"/>
          <w:color w:val="000000"/>
          <w:sz w:val="40"/>
        </w:rPr>
        <w:br/>
      </w:r>
      <w:r>
        <w:rPr>
          <w:rFonts w:ascii="Arial Unicode MS" w:eastAsia="Arial Unicode MS" w:hAnsi="Arial Unicode MS" w:cs="Arial Unicode MS"/>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4A0"/>
      </w:tblPr>
      <w:tblGrid>
        <w:gridCol w:w="4916"/>
        <w:gridCol w:w="1229"/>
      </w:tblGrid>
      <w:tr w:rsidR="007A1294">
        <w:trPr>
          <w:jc w:val="center"/>
        </w:trPr>
        <w:tc>
          <w:tcPr>
            <w:tcW w:w="0" w:type="auto"/>
          </w:tcPr>
          <w:p w:rsidR="007A1294" w:rsidRDefault="00550275">
            <w:pPr>
              <w:jc w:val="center"/>
            </w:pPr>
            <w:r>
              <w:rPr>
                <w:rFonts w:ascii="Arial Unicode MS" w:eastAsia="Arial Unicode MS" w:hAnsi="Arial Unicode MS" w:cs="Arial Unicode MS"/>
                <w:i/>
                <w:color w:val="000000"/>
                <w:sz w:val="18"/>
                <w:u w:val="single"/>
              </w:rPr>
              <w:t>Category</w:t>
            </w:r>
          </w:p>
        </w:tc>
        <w:tc>
          <w:tcPr>
            <w:tcW w:w="0" w:type="auto"/>
          </w:tcPr>
          <w:p w:rsidR="007A1294" w:rsidRDefault="00550275">
            <w:pPr>
              <w:jc w:val="center"/>
            </w:pPr>
            <w:r>
              <w:rPr>
                <w:rFonts w:ascii="Arial Unicode MS" w:eastAsia="Arial Unicode MS" w:hAnsi="Arial Unicode MS" w:cs="Arial Unicode MS"/>
                <w:i/>
                <w:color w:val="000000"/>
                <w:sz w:val="18"/>
                <w:u w:val="single"/>
              </w:rPr>
              <w:t># of Questions</w:t>
            </w:r>
          </w:p>
        </w:tc>
      </w:tr>
      <w:tr w:rsidR="007A1294">
        <w:trPr>
          <w:jc w:val="center"/>
        </w:trPr>
        <w:tc>
          <w:tcPr>
            <w:tcW w:w="4000" w:type="pct"/>
          </w:tcPr>
          <w:p w:rsidR="007A1294" w:rsidRDefault="00550275">
            <w:r>
              <w:rPr>
                <w:rFonts w:ascii="Arial Unicode MS" w:eastAsia="Arial Unicode MS" w:hAnsi="Arial Unicode MS" w:cs="Arial Unicode MS"/>
                <w:color w:val="000000"/>
                <w:sz w:val="18"/>
              </w:rPr>
              <w:t>Difficulty: Easy</w:t>
            </w:r>
          </w:p>
        </w:tc>
        <w:tc>
          <w:tcPr>
            <w:tcW w:w="1000" w:type="pct"/>
          </w:tcPr>
          <w:p w:rsidR="007A1294" w:rsidRDefault="00550275">
            <w:pPr>
              <w:jc w:val="center"/>
            </w:pPr>
            <w:r>
              <w:rPr>
                <w:rFonts w:ascii="Arial Unicode MS" w:eastAsia="Arial Unicode MS" w:hAnsi="Arial Unicode MS" w:cs="Arial Unicode MS"/>
                <w:color w:val="000000"/>
                <w:sz w:val="18"/>
              </w:rPr>
              <w:t>24</w:t>
            </w:r>
          </w:p>
        </w:tc>
      </w:tr>
      <w:tr w:rsidR="007A1294">
        <w:trPr>
          <w:jc w:val="center"/>
        </w:trPr>
        <w:tc>
          <w:tcPr>
            <w:tcW w:w="4000" w:type="pct"/>
          </w:tcPr>
          <w:p w:rsidR="007A1294" w:rsidRDefault="00550275">
            <w:r>
              <w:rPr>
                <w:rFonts w:ascii="Arial Unicode MS" w:eastAsia="Arial Unicode MS" w:hAnsi="Arial Unicode MS" w:cs="Arial Unicode MS"/>
                <w:color w:val="000000"/>
                <w:sz w:val="18"/>
              </w:rPr>
              <w:t>Difficulty: Hard</w:t>
            </w:r>
          </w:p>
        </w:tc>
        <w:tc>
          <w:tcPr>
            <w:tcW w:w="1000" w:type="pct"/>
          </w:tcPr>
          <w:p w:rsidR="007A1294" w:rsidRDefault="00550275">
            <w:pPr>
              <w:jc w:val="center"/>
            </w:pPr>
            <w:r>
              <w:rPr>
                <w:rFonts w:ascii="Arial Unicode MS" w:eastAsia="Arial Unicode MS" w:hAnsi="Arial Unicode MS" w:cs="Arial Unicode MS"/>
                <w:color w:val="000000"/>
                <w:sz w:val="18"/>
              </w:rPr>
              <w:t>18</w:t>
            </w:r>
          </w:p>
        </w:tc>
      </w:tr>
      <w:tr w:rsidR="007A1294">
        <w:trPr>
          <w:jc w:val="center"/>
        </w:trPr>
        <w:tc>
          <w:tcPr>
            <w:tcW w:w="4000" w:type="pct"/>
          </w:tcPr>
          <w:p w:rsidR="007A1294" w:rsidRDefault="00550275">
            <w:r>
              <w:rPr>
                <w:rFonts w:ascii="Arial Unicode MS" w:eastAsia="Arial Unicode MS" w:hAnsi="Arial Unicode MS" w:cs="Arial Unicode MS"/>
                <w:color w:val="000000"/>
                <w:sz w:val="18"/>
              </w:rPr>
              <w:t>Difficulty: Medium</w:t>
            </w:r>
          </w:p>
        </w:tc>
        <w:tc>
          <w:tcPr>
            <w:tcW w:w="1000" w:type="pct"/>
          </w:tcPr>
          <w:p w:rsidR="007A1294" w:rsidRDefault="00550275">
            <w:pPr>
              <w:jc w:val="center"/>
            </w:pPr>
            <w:r>
              <w:rPr>
                <w:rFonts w:ascii="Arial Unicode MS" w:eastAsia="Arial Unicode MS" w:hAnsi="Arial Unicode MS" w:cs="Arial Unicode MS"/>
                <w:color w:val="000000"/>
                <w:sz w:val="18"/>
              </w:rPr>
              <w:t>54</w:t>
            </w:r>
          </w:p>
        </w:tc>
      </w:tr>
      <w:tr w:rsidR="007A1294">
        <w:trPr>
          <w:jc w:val="center"/>
        </w:trPr>
        <w:tc>
          <w:tcPr>
            <w:tcW w:w="4000" w:type="pct"/>
          </w:tcPr>
          <w:p w:rsidR="007A1294" w:rsidRDefault="00550275">
            <w:r>
              <w:rPr>
                <w:rFonts w:ascii="Arial Unicode MS" w:eastAsia="Arial Unicode MS" w:hAnsi="Arial Unicode MS" w:cs="Arial Unicode MS"/>
                <w:color w:val="000000"/>
                <w:sz w:val="18"/>
              </w:rPr>
              <w:t>Learning Objective: 26-01</w:t>
            </w:r>
          </w:p>
        </w:tc>
        <w:tc>
          <w:tcPr>
            <w:tcW w:w="1000" w:type="pct"/>
          </w:tcPr>
          <w:p w:rsidR="007A1294" w:rsidRDefault="00550275">
            <w:pPr>
              <w:jc w:val="center"/>
            </w:pPr>
            <w:r>
              <w:rPr>
                <w:rFonts w:ascii="Arial Unicode MS" w:eastAsia="Arial Unicode MS" w:hAnsi="Arial Unicode MS" w:cs="Arial Unicode MS"/>
                <w:color w:val="000000"/>
                <w:sz w:val="18"/>
              </w:rPr>
              <w:t>10</w:t>
            </w:r>
          </w:p>
        </w:tc>
      </w:tr>
      <w:tr w:rsidR="007A1294">
        <w:trPr>
          <w:jc w:val="center"/>
        </w:trPr>
        <w:tc>
          <w:tcPr>
            <w:tcW w:w="4000" w:type="pct"/>
          </w:tcPr>
          <w:p w:rsidR="007A1294" w:rsidRDefault="00550275">
            <w:r>
              <w:rPr>
                <w:rFonts w:ascii="Arial Unicode MS" w:eastAsia="Arial Unicode MS" w:hAnsi="Arial Unicode MS" w:cs="Arial Unicode MS"/>
                <w:color w:val="000000"/>
                <w:sz w:val="18"/>
              </w:rPr>
              <w:t>Learning Objective: 26-02</w:t>
            </w:r>
          </w:p>
        </w:tc>
        <w:tc>
          <w:tcPr>
            <w:tcW w:w="1000" w:type="pct"/>
          </w:tcPr>
          <w:p w:rsidR="007A1294" w:rsidRDefault="00550275">
            <w:pPr>
              <w:jc w:val="center"/>
            </w:pPr>
            <w:r>
              <w:rPr>
                <w:rFonts w:ascii="Arial Unicode MS" w:eastAsia="Arial Unicode MS" w:hAnsi="Arial Unicode MS" w:cs="Arial Unicode MS"/>
                <w:color w:val="000000"/>
                <w:sz w:val="18"/>
              </w:rPr>
              <w:t>16</w:t>
            </w:r>
          </w:p>
        </w:tc>
      </w:tr>
      <w:tr w:rsidR="007A1294">
        <w:trPr>
          <w:jc w:val="center"/>
        </w:trPr>
        <w:tc>
          <w:tcPr>
            <w:tcW w:w="4000" w:type="pct"/>
          </w:tcPr>
          <w:p w:rsidR="007A1294" w:rsidRDefault="00550275">
            <w:r>
              <w:rPr>
                <w:rFonts w:ascii="Arial Unicode MS" w:eastAsia="Arial Unicode MS" w:hAnsi="Arial Unicode MS" w:cs="Arial Unicode MS"/>
                <w:color w:val="000000"/>
                <w:sz w:val="18"/>
              </w:rPr>
              <w:t>Learning Objective: 26-03</w:t>
            </w:r>
          </w:p>
        </w:tc>
        <w:tc>
          <w:tcPr>
            <w:tcW w:w="1000" w:type="pct"/>
          </w:tcPr>
          <w:p w:rsidR="007A1294" w:rsidRDefault="00550275">
            <w:pPr>
              <w:jc w:val="center"/>
            </w:pPr>
            <w:r>
              <w:rPr>
                <w:rFonts w:ascii="Arial Unicode MS" w:eastAsia="Arial Unicode MS" w:hAnsi="Arial Unicode MS" w:cs="Arial Unicode MS"/>
                <w:color w:val="000000"/>
                <w:sz w:val="18"/>
              </w:rPr>
              <w:t>8</w:t>
            </w:r>
          </w:p>
        </w:tc>
      </w:tr>
      <w:tr w:rsidR="007A1294">
        <w:trPr>
          <w:jc w:val="center"/>
        </w:trPr>
        <w:tc>
          <w:tcPr>
            <w:tcW w:w="4000" w:type="pct"/>
          </w:tcPr>
          <w:p w:rsidR="007A1294" w:rsidRDefault="00550275">
            <w:r>
              <w:rPr>
                <w:rFonts w:ascii="Arial Unicode MS" w:eastAsia="Arial Unicode MS" w:hAnsi="Arial Unicode MS" w:cs="Arial Unicode MS"/>
                <w:color w:val="000000"/>
                <w:sz w:val="18"/>
              </w:rPr>
              <w:t>Learning Objective: 26-04</w:t>
            </w:r>
          </w:p>
        </w:tc>
        <w:tc>
          <w:tcPr>
            <w:tcW w:w="1000" w:type="pct"/>
          </w:tcPr>
          <w:p w:rsidR="007A1294" w:rsidRDefault="00550275">
            <w:pPr>
              <w:jc w:val="center"/>
            </w:pPr>
            <w:r>
              <w:rPr>
                <w:rFonts w:ascii="Arial Unicode MS" w:eastAsia="Arial Unicode MS" w:hAnsi="Arial Unicode MS" w:cs="Arial Unicode MS"/>
                <w:color w:val="000000"/>
                <w:sz w:val="18"/>
              </w:rPr>
              <w:t>8</w:t>
            </w:r>
          </w:p>
        </w:tc>
      </w:tr>
      <w:tr w:rsidR="007A1294">
        <w:trPr>
          <w:jc w:val="center"/>
        </w:trPr>
        <w:tc>
          <w:tcPr>
            <w:tcW w:w="4000" w:type="pct"/>
          </w:tcPr>
          <w:p w:rsidR="007A1294" w:rsidRDefault="00550275">
            <w:r>
              <w:rPr>
                <w:rFonts w:ascii="Arial Unicode MS" w:eastAsia="Arial Unicode MS" w:hAnsi="Arial Unicode MS" w:cs="Arial Unicode MS"/>
                <w:color w:val="000000"/>
                <w:sz w:val="18"/>
              </w:rPr>
              <w:t>Learning Objective: 26-05</w:t>
            </w:r>
          </w:p>
        </w:tc>
        <w:tc>
          <w:tcPr>
            <w:tcW w:w="1000" w:type="pct"/>
          </w:tcPr>
          <w:p w:rsidR="007A1294" w:rsidRDefault="00550275">
            <w:pPr>
              <w:jc w:val="center"/>
            </w:pPr>
            <w:r>
              <w:rPr>
                <w:rFonts w:ascii="Arial Unicode MS" w:eastAsia="Arial Unicode MS" w:hAnsi="Arial Unicode MS" w:cs="Arial Unicode MS"/>
                <w:color w:val="000000"/>
                <w:sz w:val="18"/>
              </w:rPr>
              <w:t>36</w:t>
            </w:r>
          </w:p>
        </w:tc>
      </w:tr>
      <w:tr w:rsidR="007A1294">
        <w:trPr>
          <w:jc w:val="center"/>
        </w:trPr>
        <w:tc>
          <w:tcPr>
            <w:tcW w:w="4000" w:type="pct"/>
          </w:tcPr>
          <w:p w:rsidR="007A1294" w:rsidRDefault="00550275">
            <w:r>
              <w:rPr>
                <w:rFonts w:ascii="Arial Unicode MS" w:eastAsia="Arial Unicode MS" w:hAnsi="Arial Unicode MS" w:cs="Arial Unicode MS"/>
                <w:color w:val="000000"/>
                <w:sz w:val="18"/>
              </w:rPr>
              <w:t>Learning Objective: 26-06</w:t>
            </w:r>
          </w:p>
        </w:tc>
        <w:tc>
          <w:tcPr>
            <w:tcW w:w="1000" w:type="pct"/>
          </w:tcPr>
          <w:p w:rsidR="007A1294" w:rsidRDefault="00550275">
            <w:pPr>
              <w:jc w:val="center"/>
            </w:pPr>
            <w:r>
              <w:rPr>
                <w:rFonts w:ascii="Arial Unicode MS" w:eastAsia="Arial Unicode MS" w:hAnsi="Arial Unicode MS" w:cs="Arial Unicode MS"/>
                <w:color w:val="000000"/>
                <w:sz w:val="18"/>
              </w:rPr>
              <w:t>18</w:t>
            </w:r>
          </w:p>
        </w:tc>
      </w:tr>
      <w:tr w:rsidR="007A1294">
        <w:trPr>
          <w:jc w:val="center"/>
        </w:trPr>
        <w:tc>
          <w:tcPr>
            <w:tcW w:w="4000" w:type="pct"/>
          </w:tcPr>
          <w:p w:rsidR="007A1294" w:rsidRDefault="00550275">
            <w:r>
              <w:rPr>
                <w:rFonts w:ascii="Arial Unicode MS" w:eastAsia="Arial Unicode MS" w:hAnsi="Arial Unicode MS" w:cs="Arial Unicode MS"/>
                <w:color w:val="000000"/>
                <w:sz w:val="18"/>
              </w:rPr>
              <w:t>Ross - Chapter 26</w:t>
            </w:r>
          </w:p>
        </w:tc>
        <w:tc>
          <w:tcPr>
            <w:tcW w:w="1000" w:type="pct"/>
          </w:tcPr>
          <w:p w:rsidR="007A1294" w:rsidRDefault="00550275">
            <w:pPr>
              <w:jc w:val="center"/>
            </w:pPr>
            <w:r>
              <w:rPr>
                <w:rFonts w:ascii="Arial Unicode MS" w:eastAsia="Arial Unicode MS" w:hAnsi="Arial Unicode MS" w:cs="Arial Unicode MS"/>
                <w:color w:val="000000"/>
                <w:sz w:val="18"/>
              </w:rPr>
              <w:t>97</w:t>
            </w:r>
          </w:p>
        </w:tc>
      </w:tr>
    </w:tbl>
    <w:p w:rsidR="00000000" w:rsidRDefault="00550275"/>
    <w:sectPr w:rsidR="00000000" w:rsidSect="007A1294">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altName w:val="·s2Ó©úÅé"/>
    <w:panose1 w:val="02020603050405020304"/>
    <w:charset w:val="00"/>
    <w:family w:val="auto"/>
    <w:pitch w:val="variable"/>
    <w:sig w:usb0="00000003" w:usb1="00000000" w:usb2="00000000" w:usb3="00000000" w:csb0="00000001" w:csb1="00000000"/>
  </w:font>
  <w:font w:name="Arial Unicode MS">
    <w:panose1 w:val="020B0604020202020204"/>
    <w:charset w:val="00"/>
    <w:family w:val="auto"/>
    <w:pitch w:val="variable"/>
    <w:sig w:usb0="00000003" w:usb1="00000000" w:usb2="00000000" w:usb3="00000000" w:csb0="00000001" w:csb1="00000000"/>
  </w:font>
  <w:font w:name="Times,Times New Roman,Times-Rom">
    <w:altName w:val="Cambria"/>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removePersonalInformation/>
  <w:removeDateAndTime/>
  <w:doNotTrackMoves/>
  <w:defaultTabStop w:val="720"/>
  <w:characterSpacingControl w:val="doNotCompress"/>
  <w:compat>
    <w:useFELayout/>
  </w:compat>
  <w:rsids>
    <w:rsidRoot w:val="007A1294"/>
    <w:rsid w:val="00550275"/>
    <w:rsid w:val="007A1294"/>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9597</Words>
  <Characters>54703</Characters>
  <Application>Microsoft Macintosh Word</Application>
  <DocSecurity>0</DocSecurity>
  <Lines>455</Lines>
  <Paragraphs>109</Paragraphs>
  <ScaleCrop>false</ScaleCrop>
  <LinksUpToDate>false</LinksUpToDate>
  <CharactersWithSpaces>67179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Alain Dubois</cp:lastModifiedBy>
  <cp:revision>2</cp:revision>
  <dcterms:created xsi:type="dcterms:W3CDTF">2013-10-14T06:30:00Z</dcterms:created>
  <dcterms:modified xsi:type="dcterms:W3CDTF">2013-10-14T06:30:00Z</dcterms:modified>
</cp:coreProperties>
</file>